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142" w:type="dxa"/>
        <w:tblInd w:w="1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142"/>
      </w:tblGrid>
      <w:tr w:rsidR="00EE3215" w:rsidRPr="00C4698A" w14:paraId="226E9A2C" w14:textId="77777777" w:rsidTr="64CE0223">
        <w:trPr>
          <w:trHeight w:val="6661"/>
        </w:trPr>
        <w:tc>
          <w:tcPr>
            <w:tcW w:w="9142" w:type="dxa"/>
            <w:tcBorders>
              <w:top w:val="nil"/>
              <w:left w:val="nil"/>
              <w:bottom w:val="nil"/>
              <w:right w:val="nil"/>
            </w:tcBorders>
            <w:shd w:val="clear" w:color="auto" w:fill="auto"/>
            <w:tcMar>
              <w:top w:w="80" w:type="dxa"/>
              <w:left w:w="80" w:type="dxa"/>
              <w:bottom w:w="80" w:type="dxa"/>
              <w:right w:w="80" w:type="dxa"/>
            </w:tcMar>
          </w:tcPr>
          <w:p w14:paraId="4C97D18A" w14:textId="77777777" w:rsidR="00EE3215" w:rsidRPr="00C34A2F" w:rsidRDefault="00A339AA" w:rsidP="00BF4384">
            <w:pPr>
              <w:pStyle w:val="Body"/>
              <w:spacing w:after="60" w:line="276" w:lineRule="auto"/>
              <w:ind w:right="559"/>
              <w:jc w:val="center"/>
              <w:rPr>
                <w:rFonts w:asciiTheme="majorHAnsi" w:eastAsia="Helvetica" w:hAnsiTheme="majorHAnsi" w:cs="Helvetica"/>
                <w:b/>
                <w:bCs/>
                <w:color w:val="auto"/>
                <w:sz w:val="22"/>
                <w:szCs w:val="22"/>
              </w:rPr>
            </w:pPr>
            <w:r w:rsidRPr="00C34A2F">
              <w:rPr>
                <w:rFonts w:asciiTheme="majorHAnsi" w:hAnsiTheme="majorHAnsi"/>
                <w:noProof/>
                <w:color w:val="auto"/>
                <w:sz w:val="22"/>
                <w:szCs w:val="22"/>
              </w:rPr>
              <w:drawing>
                <wp:inline distT="0" distB="0" distL="0" distR="0" wp14:anchorId="7001ADFE" wp14:editId="0B7CCA4F">
                  <wp:extent cx="457200" cy="66421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7"/>
                          <a:stretch>
                            <a:fillRect/>
                          </a:stretch>
                        </pic:blipFill>
                        <pic:spPr>
                          <a:xfrm>
                            <a:off x="0" y="0"/>
                            <a:ext cx="457200" cy="664210"/>
                          </a:xfrm>
                          <a:prstGeom prst="rect">
                            <a:avLst/>
                          </a:prstGeom>
                          <a:ln w="12700" cap="flat">
                            <a:noFill/>
                            <a:miter lim="400000"/>
                          </a:ln>
                          <a:effectLst/>
                        </pic:spPr>
                      </pic:pic>
                    </a:graphicData>
                  </a:graphic>
                </wp:inline>
              </w:drawing>
            </w:r>
          </w:p>
          <w:p w14:paraId="774E6828" w14:textId="77777777" w:rsidR="00EE3215" w:rsidRPr="00C34A2F" w:rsidRDefault="00A339AA" w:rsidP="00BF4384">
            <w:pPr>
              <w:pStyle w:val="Heading"/>
              <w:spacing w:after="60" w:line="276" w:lineRule="auto"/>
              <w:ind w:right="559"/>
              <w:jc w:val="center"/>
              <w:rPr>
                <w:rFonts w:asciiTheme="majorHAnsi" w:eastAsia="Helvetica" w:hAnsiTheme="majorHAnsi" w:cs="Helvetica"/>
                <w:b/>
                <w:bCs/>
                <w:color w:val="auto"/>
                <w:spacing w:val="7"/>
                <w:sz w:val="22"/>
                <w:szCs w:val="22"/>
              </w:rPr>
            </w:pPr>
            <w:r w:rsidRPr="00C34A2F">
              <w:rPr>
                <w:rFonts w:asciiTheme="majorHAnsi" w:hAnsiTheme="majorHAnsi"/>
                <w:b/>
                <w:bCs/>
                <w:color w:val="auto"/>
                <w:spacing w:val="7"/>
                <w:sz w:val="22"/>
                <w:szCs w:val="22"/>
              </w:rPr>
              <w:t>РЕПУБЛИКА СРБИЈА</w:t>
            </w:r>
          </w:p>
          <w:p w14:paraId="15FEBC3F" w14:textId="77777777" w:rsidR="00EE3215" w:rsidRPr="00C34A2F" w:rsidRDefault="00EE3215" w:rsidP="00BF4384">
            <w:pPr>
              <w:pStyle w:val="Body"/>
              <w:spacing w:after="60" w:line="276" w:lineRule="auto"/>
              <w:ind w:right="559"/>
              <w:jc w:val="center"/>
              <w:rPr>
                <w:rFonts w:asciiTheme="majorHAnsi" w:eastAsia="Calibri" w:hAnsiTheme="majorHAnsi" w:cs="Calibri"/>
                <w:color w:val="auto"/>
                <w:spacing w:val="7"/>
                <w:sz w:val="22"/>
                <w:szCs w:val="22"/>
              </w:rPr>
            </w:pPr>
          </w:p>
          <w:p w14:paraId="68887E26" w14:textId="77777777" w:rsidR="00EE3215" w:rsidRPr="00C34A2F" w:rsidRDefault="00EE3215" w:rsidP="00BF4384">
            <w:pPr>
              <w:pStyle w:val="Body"/>
              <w:spacing w:after="60" w:line="276" w:lineRule="auto"/>
              <w:ind w:right="559"/>
              <w:jc w:val="center"/>
              <w:rPr>
                <w:rFonts w:asciiTheme="majorHAnsi" w:eastAsia="Calibri" w:hAnsiTheme="majorHAnsi" w:cs="Calibri"/>
                <w:color w:val="auto"/>
                <w:spacing w:val="7"/>
                <w:sz w:val="22"/>
                <w:szCs w:val="22"/>
              </w:rPr>
            </w:pPr>
          </w:p>
          <w:p w14:paraId="575C59A9" w14:textId="792BAA8E" w:rsidR="00EE3215" w:rsidRPr="00C34A2F" w:rsidRDefault="00A339AA" w:rsidP="00BF4384">
            <w:pPr>
              <w:pStyle w:val="Body"/>
              <w:spacing w:after="60" w:line="276" w:lineRule="auto"/>
              <w:ind w:right="559"/>
              <w:jc w:val="center"/>
              <w:rPr>
                <w:rFonts w:asciiTheme="majorHAnsi" w:eastAsia="Calibri" w:hAnsiTheme="majorHAnsi" w:cs="Calibri"/>
                <w:color w:val="auto"/>
                <w:spacing w:val="7"/>
                <w:sz w:val="22"/>
                <w:szCs w:val="22"/>
              </w:rPr>
            </w:pPr>
            <w:r w:rsidRPr="00C34A2F">
              <w:rPr>
                <w:rFonts w:asciiTheme="majorHAnsi" w:hAnsiTheme="majorHAnsi"/>
                <w:color w:val="auto"/>
                <w:spacing w:val="7"/>
                <w:sz w:val="22"/>
                <w:szCs w:val="22"/>
              </w:rPr>
              <w:t xml:space="preserve">МИНИСТАРСТВО КУЛТУРЕ </w:t>
            </w:r>
          </w:p>
          <w:p w14:paraId="0CE88AC7" w14:textId="77777777" w:rsidR="00EE3215" w:rsidRPr="00C34A2F" w:rsidRDefault="00A339AA" w:rsidP="00BF4384">
            <w:pPr>
              <w:pStyle w:val="Body"/>
              <w:spacing w:after="60" w:line="276" w:lineRule="auto"/>
              <w:ind w:right="559"/>
              <w:jc w:val="center"/>
              <w:rPr>
                <w:rFonts w:asciiTheme="majorHAnsi" w:eastAsia="Calibri" w:hAnsiTheme="majorHAnsi" w:cs="Calibri"/>
                <w:color w:val="auto"/>
                <w:spacing w:val="7"/>
                <w:sz w:val="22"/>
                <w:szCs w:val="22"/>
              </w:rPr>
            </w:pPr>
            <w:r w:rsidRPr="00C34A2F">
              <w:rPr>
                <w:rFonts w:asciiTheme="majorHAnsi" w:hAnsiTheme="majorHAnsi"/>
                <w:color w:val="auto"/>
                <w:spacing w:val="7"/>
                <w:sz w:val="22"/>
                <w:szCs w:val="22"/>
              </w:rPr>
              <w:t>и</w:t>
            </w:r>
          </w:p>
          <w:p w14:paraId="5020BABA" w14:textId="77777777" w:rsidR="00EE3215" w:rsidRPr="00C34A2F" w:rsidRDefault="00A339AA" w:rsidP="00BF4384">
            <w:pPr>
              <w:pStyle w:val="Body"/>
              <w:spacing w:after="60" w:line="276" w:lineRule="auto"/>
              <w:ind w:right="559"/>
              <w:jc w:val="center"/>
              <w:rPr>
                <w:rFonts w:asciiTheme="majorHAnsi" w:eastAsia="Calibri" w:hAnsiTheme="majorHAnsi" w:cs="Calibri"/>
                <w:color w:val="auto"/>
                <w:spacing w:val="7"/>
                <w:sz w:val="22"/>
                <w:szCs w:val="22"/>
              </w:rPr>
            </w:pPr>
            <w:r w:rsidRPr="00C34A2F">
              <w:rPr>
                <w:rFonts w:asciiTheme="majorHAnsi" w:hAnsiTheme="majorHAnsi"/>
                <w:color w:val="auto"/>
                <w:spacing w:val="7"/>
                <w:sz w:val="22"/>
                <w:szCs w:val="22"/>
              </w:rPr>
              <w:t>МУЗЕЈ ПРИМЕЊЕНЕ УМЕТНОСТИ</w:t>
            </w:r>
          </w:p>
          <w:p w14:paraId="12A84186" w14:textId="77777777" w:rsidR="00EE3215" w:rsidRPr="00C34A2F" w:rsidRDefault="00A339AA" w:rsidP="00BF4384">
            <w:pPr>
              <w:pStyle w:val="Body"/>
              <w:spacing w:after="60" w:line="276" w:lineRule="auto"/>
              <w:ind w:right="559"/>
              <w:jc w:val="center"/>
              <w:rPr>
                <w:rFonts w:asciiTheme="majorHAnsi" w:eastAsia="Calibri" w:hAnsiTheme="majorHAnsi" w:cs="Calibri"/>
                <w:color w:val="auto"/>
                <w:spacing w:val="7"/>
                <w:sz w:val="22"/>
                <w:szCs w:val="22"/>
              </w:rPr>
            </w:pPr>
            <w:r w:rsidRPr="00C34A2F">
              <w:rPr>
                <w:rFonts w:asciiTheme="majorHAnsi" w:hAnsiTheme="majorHAnsi"/>
                <w:color w:val="auto"/>
                <w:spacing w:val="7"/>
                <w:sz w:val="22"/>
                <w:szCs w:val="22"/>
              </w:rPr>
              <w:t xml:space="preserve">у </w:t>
            </w:r>
            <w:proofErr w:type="spellStart"/>
            <w:r w:rsidRPr="00C34A2F">
              <w:rPr>
                <w:rFonts w:asciiTheme="majorHAnsi" w:hAnsiTheme="majorHAnsi"/>
                <w:color w:val="auto"/>
                <w:spacing w:val="7"/>
                <w:sz w:val="22"/>
                <w:szCs w:val="22"/>
              </w:rPr>
              <w:t>сарадњи</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са</w:t>
            </w:r>
            <w:proofErr w:type="spellEnd"/>
          </w:p>
          <w:p w14:paraId="47685C9C" w14:textId="0D537A56" w:rsidR="00CA3C8B" w:rsidRPr="00C34A2F" w:rsidRDefault="00A339AA" w:rsidP="64CE0223">
            <w:pPr>
              <w:pStyle w:val="Body"/>
              <w:spacing w:after="60" w:line="276" w:lineRule="auto"/>
              <w:ind w:right="559"/>
              <w:jc w:val="center"/>
              <w:rPr>
                <w:rFonts w:asciiTheme="majorHAnsi" w:hAnsiTheme="majorHAnsi"/>
                <w:color w:val="auto"/>
                <w:sz w:val="22"/>
                <w:szCs w:val="22"/>
                <w:lang w:val="sr-Cyrl-RS"/>
              </w:rPr>
            </w:pPr>
            <w:r w:rsidRPr="00C34A2F">
              <w:rPr>
                <w:rFonts w:asciiTheme="majorHAnsi" w:hAnsiTheme="majorHAnsi"/>
                <w:color w:val="auto"/>
                <w:spacing w:val="7"/>
                <w:sz w:val="22"/>
                <w:szCs w:val="22"/>
              </w:rPr>
              <w:t>УДРУЖЕЊЕМ АРХИТЕКАТА СРБИЈЕ -</w:t>
            </w:r>
          </w:p>
          <w:p w14:paraId="761E7712" w14:textId="1E79D9E9" w:rsidR="00CA3C8B" w:rsidRPr="00C34A2F" w:rsidRDefault="00CA3C8B" w:rsidP="64CE0223">
            <w:pPr>
              <w:pStyle w:val="Body"/>
              <w:spacing w:after="60" w:line="276" w:lineRule="auto"/>
              <w:ind w:right="559"/>
              <w:jc w:val="center"/>
              <w:rPr>
                <w:rFonts w:asciiTheme="majorHAnsi" w:hAnsiTheme="majorHAnsi"/>
                <w:color w:val="auto"/>
                <w:spacing w:val="7"/>
                <w:sz w:val="22"/>
                <w:szCs w:val="22"/>
                <w:lang w:val="sr-Cyrl-RS"/>
              </w:rPr>
            </w:pPr>
            <w:proofErr w:type="spellStart"/>
            <w:r w:rsidRPr="00C34A2F">
              <w:rPr>
                <w:rFonts w:asciiTheme="majorHAnsi" w:hAnsiTheme="majorHAnsi"/>
                <w:spacing w:val="7"/>
                <w:sz w:val="22"/>
                <w:szCs w:val="22"/>
                <w:lang w:val="en-GB"/>
              </w:rPr>
              <w:t>репрезентативним</w:t>
            </w:r>
            <w:proofErr w:type="spellEnd"/>
            <w:r w:rsidRPr="00C34A2F">
              <w:rPr>
                <w:rFonts w:asciiTheme="majorHAnsi" w:hAnsiTheme="majorHAnsi"/>
                <w:spacing w:val="7"/>
                <w:sz w:val="22"/>
                <w:szCs w:val="22"/>
                <w:lang w:val="en-GB"/>
              </w:rPr>
              <w:t xml:space="preserve"> </w:t>
            </w:r>
            <w:proofErr w:type="spellStart"/>
            <w:r w:rsidRPr="00C34A2F">
              <w:rPr>
                <w:rFonts w:asciiTheme="majorHAnsi" w:hAnsiTheme="majorHAnsi"/>
                <w:spacing w:val="7"/>
                <w:sz w:val="22"/>
                <w:szCs w:val="22"/>
                <w:lang w:val="en-GB"/>
              </w:rPr>
              <w:t>удружењем</w:t>
            </w:r>
            <w:proofErr w:type="spellEnd"/>
            <w:r w:rsidRPr="00C34A2F">
              <w:rPr>
                <w:rFonts w:asciiTheme="majorHAnsi" w:hAnsiTheme="majorHAnsi"/>
                <w:spacing w:val="7"/>
                <w:sz w:val="22"/>
                <w:szCs w:val="22"/>
                <w:lang w:val="en-GB"/>
              </w:rPr>
              <w:t xml:space="preserve"> у </w:t>
            </w:r>
            <w:proofErr w:type="spellStart"/>
            <w:r w:rsidRPr="00C34A2F">
              <w:rPr>
                <w:rFonts w:asciiTheme="majorHAnsi" w:hAnsiTheme="majorHAnsi"/>
                <w:spacing w:val="7"/>
                <w:sz w:val="22"/>
                <w:szCs w:val="22"/>
                <w:lang w:val="en-GB"/>
              </w:rPr>
              <w:t>култури</w:t>
            </w:r>
            <w:proofErr w:type="spellEnd"/>
          </w:p>
          <w:p w14:paraId="7760671B" w14:textId="09CADBD6" w:rsidR="00CA3C8B" w:rsidRPr="00C34A2F" w:rsidRDefault="00CA3C8B" w:rsidP="00BF4384">
            <w:pPr>
              <w:pStyle w:val="Body"/>
              <w:spacing w:after="60" w:line="276" w:lineRule="auto"/>
              <w:ind w:right="559"/>
              <w:jc w:val="center"/>
              <w:rPr>
                <w:rFonts w:asciiTheme="majorHAnsi" w:eastAsia="Calibri" w:hAnsiTheme="majorHAnsi" w:cs="Calibri"/>
                <w:color w:val="auto"/>
                <w:spacing w:val="7"/>
                <w:sz w:val="22"/>
                <w:szCs w:val="22"/>
                <w:lang w:val="sr-Cyrl-RS"/>
              </w:rPr>
            </w:pPr>
          </w:p>
          <w:p w14:paraId="20C211B7" w14:textId="77777777" w:rsidR="00EE3215" w:rsidRPr="00C34A2F" w:rsidRDefault="00EE3215" w:rsidP="00BF4384">
            <w:pPr>
              <w:pStyle w:val="Body"/>
              <w:tabs>
                <w:tab w:val="left" w:pos="4138"/>
              </w:tabs>
              <w:spacing w:after="60" w:line="276" w:lineRule="auto"/>
              <w:ind w:right="559"/>
              <w:rPr>
                <w:rFonts w:asciiTheme="majorHAnsi" w:eastAsia="Helvetica" w:hAnsiTheme="majorHAnsi" w:cs="Helvetica"/>
                <w:b/>
                <w:bCs/>
                <w:color w:val="auto"/>
                <w:sz w:val="22"/>
                <w:szCs w:val="22"/>
                <w:lang w:val="sr-Cyrl-RS"/>
              </w:rPr>
            </w:pPr>
          </w:p>
          <w:p w14:paraId="502E6190" w14:textId="77777777" w:rsidR="00EE3215" w:rsidRPr="00C34A2F" w:rsidRDefault="00EE3215" w:rsidP="00BF4384">
            <w:pPr>
              <w:pStyle w:val="Body"/>
              <w:tabs>
                <w:tab w:val="left" w:pos="4138"/>
              </w:tabs>
              <w:spacing w:after="60" w:line="276" w:lineRule="auto"/>
              <w:ind w:right="559"/>
              <w:jc w:val="center"/>
              <w:rPr>
                <w:rFonts w:asciiTheme="majorHAnsi" w:eastAsia="Helvetica" w:hAnsiTheme="majorHAnsi" w:cs="Helvetica"/>
                <w:b/>
                <w:bCs/>
                <w:color w:val="auto"/>
                <w:sz w:val="22"/>
                <w:szCs w:val="22"/>
              </w:rPr>
            </w:pPr>
          </w:p>
          <w:p w14:paraId="1E61A11D" w14:textId="2D67337B" w:rsidR="00EE3215" w:rsidRPr="00C34A2F" w:rsidRDefault="00A339AA" w:rsidP="00BF4384">
            <w:pPr>
              <w:pStyle w:val="Heading"/>
              <w:spacing w:after="60" w:line="276" w:lineRule="auto"/>
              <w:ind w:right="559"/>
              <w:jc w:val="center"/>
              <w:rPr>
                <w:rFonts w:asciiTheme="majorHAnsi" w:hAnsiTheme="majorHAnsi"/>
                <w:color w:val="auto"/>
                <w:sz w:val="22"/>
                <w:szCs w:val="22"/>
              </w:rPr>
            </w:pPr>
            <w:r w:rsidRPr="00C34A2F">
              <w:rPr>
                <w:rFonts w:asciiTheme="majorHAnsi" w:hAnsiTheme="majorHAnsi"/>
                <w:color w:val="auto"/>
                <w:spacing w:val="7"/>
                <w:sz w:val="22"/>
                <w:szCs w:val="22"/>
              </w:rPr>
              <w:t>РАСПИСУЈУ</w:t>
            </w:r>
          </w:p>
        </w:tc>
      </w:tr>
    </w:tbl>
    <w:p w14:paraId="081D4C26" w14:textId="77777777" w:rsidR="00EE3215" w:rsidRPr="00C34A2F" w:rsidRDefault="00EE3215" w:rsidP="00BF4384">
      <w:pPr>
        <w:pStyle w:val="Body"/>
        <w:widowControl w:val="0"/>
        <w:spacing w:line="276" w:lineRule="auto"/>
        <w:ind w:left="2" w:right="559" w:hanging="2"/>
        <w:jc w:val="center"/>
        <w:rPr>
          <w:rFonts w:asciiTheme="majorHAnsi" w:hAnsiTheme="majorHAnsi"/>
          <w:color w:val="auto"/>
          <w:sz w:val="22"/>
          <w:szCs w:val="22"/>
        </w:rPr>
      </w:pPr>
    </w:p>
    <w:p w14:paraId="66FF1030" w14:textId="77777777" w:rsidR="007D2FC0" w:rsidRPr="00C34A2F" w:rsidRDefault="007D2FC0" w:rsidP="00BF4384">
      <w:pPr>
        <w:pStyle w:val="Body"/>
        <w:tabs>
          <w:tab w:val="left" w:pos="3930"/>
        </w:tabs>
        <w:spacing w:after="60" w:line="276" w:lineRule="auto"/>
        <w:ind w:right="559"/>
        <w:jc w:val="center"/>
        <w:rPr>
          <w:rFonts w:asciiTheme="majorHAnsi" w:eastAsia="Calibri" w:hAnsiTheme="majorHAnsi" w:cs="Calibri"/>
          <w:color w:val="auto"/>
          <w:sz w:val="22"/>
          <w:szCs w:val="22"/>
          <w:lang w:val="sr-Cyrl-RS"/>
        </w:rPr>
      </w:pPr>
    </w:p>
    <w:p w14:paraId="1FF26B72" w14:textId="3D008A19" w:rsidR="00EE3215" w:rsidRPr="00C34A2F" w:rsidRDefault="00EE3215" w:rsidP="64CE0223">
      <w:pPr>
        <w:pStyle w:val="Body"/>
        <w:spacing w:after="60" w:line="276" w:lineRule="auto"/>
        <w:ind w:right="559"/>
        <w:jc w:val="center"/>
        <w:rPr>
          <w:rFonts w:asciiTheme="majorHAnsi" w:hAnsiTheme="majorHAnsi"/>
          <w:b/>
          <w:bCs/>
          <w:color w:val="auto"/>
          <w:sz w:val="22"/>
          <w:szCs w:val="22"/>
          <w:lang w:val="sr-Cyrl-RS"/>
        </w:rPr>
      </w:pPr>
    </w:p>
    <w:p w14:paraId="4C30D2D6" w14:textId="5BFE2BC7" w:rsidR="00EE3215" w:rsidRPr="00C34A2F" w:rsidRDefault="00EE3215" w:rsidP="64CE0223">
      <w:pPr>
        <w:pStyle w:val="Body"/>
        <w:spacing w:after="60" w:line="276" w:lineRule="auto"/>
        <w:ind w:right="559"/>
        <w:jc w:val="center"/>
        <w:rPr>
          <w:rFonts w:asciiTheme="majorHAnsi" w:hAnsiTheme="majorHAnsi"/>
          <w:b/>
          <w:bCs/>
          <w:color w:val="auto"/>
          <w:sz w:val="22"/>
          <w:szCs w:val="22"/>
          <w:lang w:val="sr-Cyrl-RS"/>
        </w:rPr>
      </w:pPr>
    </w:p>
    <w:p w14:paraId="5C4D31DB" w14:textId="0EC67CEF" w:rsidR="00EE3215" w:rsidRPr="00C34A2F" w:rsidRDefault="00EE3215" w:rsidP="64CE0223">
      <w:pPr>
        <w:pStyle w:val="Body"/>
        <w:spacing w:after="60" w:line="276" w:lineRule="auto"/>
        <w:ind w:right="559"/>
        <w:jc w:val="center"/>
        <w:rPr>
          <w:rFonts w:asciiTheme="majorHAnsi" w:hAnsiTheme="majorHAnsi"/>
          <w:b/>
          <w:bCs/>
          <w:color w:val="auto"/>
          <w:sz w:val="22"/>
          <w:szCs w:val="22"/>
          <w:lang w:val="sr-Cyrl-RS"/>
        </w:rPr>
      </w:pPr>
    </w:p>
    <w:p w14:paraId="2090A8DA" w14:textId="179BE6B5" w:rsidR="00EE3215" w:rsidRPr="00C34A2F" w:rsidRDefault="00EE3215" w:rsidP="64CE0223">
      <w:pPr>
        <w:pStyle w:val="Body"/>
        <w:spacing w:after="60" w:line="276" w:lineRule="auto"/>
        <w:ind w:right="559"/>
        <w:jc w:val="center"/>
        <w:rPr>
          <w:rFonts w:asciiTheme="majorHAnsi" w:hAnsiTheme="majorHAnsi"/>
          <w:b/>
          <w:bCs/>
          <w:color w:val="auto"/>
          <w:sz w:val="22"/>
          <w:szCs w:val="22"/>
          <w:lang w:val="sr-Cyrl-RS"/>
        </w:rPr>
      </w:pPr>
    </w:p>
    <w:p w14:paraId="621CFF17" w14:textId="77777777" w:rsidR="00EE3215" w:rsidRPr="00C34A2F" w:rsidRDefault="00A339AA" w:rsidP="64CE0223">
      <w:pPr>
        <w:pStyle w:val="Body"/>
        <w:spacing w:after="60" w:line="276" w:lineRule="auto"/>
        <w:ind w:right="559"/>
        <w:jc w:val="center"/>
        <w:rPr>
          <w:rFonts w:asciiTheme="majorHAnsi" w:eastAsia="Helvetica" w:hAnsiTheme="majorHAnsi" w:cs="Helvetica"/>
          <w:b/>
          <w:bCs/>
          <w:color w:val="auto"/>
          <w:spacing w:val="7"/>
          <w:sz w:val="22"/>
          <w:szCs w:val="22"/>
          <w:lang w:val="sr-Cyrl-RS"/>
        </w:rPr>
      </w:pPr>
      <w:r w:rsidRPr="00C34A2F">
        <w:rPr>
          <w:rFonts w:asciiTheme="majorHAnsi" w:hAnsiTheme="majorHAnsi"/>
          <w:b/>
          <w:bCs/>
          <w:color w:val="auto"/>
          <w:spacing w:val="7"/>
          <w:sz w:val="22"/>
          <w:szCs w:val="22"/>
          <w:lang w:val="sr-Cyrl-RS"/>
        </w:rPr>
        <w:t>КОНКУРС</w:t>
      </w:r>
    </w:p>
    <w:p w14:paraId="0D7306A7" w14:textId="05E21AC4" w:rsidR="00B227EB" w:rsidRPr="00C34A2F" w:rsidRDefault="00A339AA" w:rsidP="00BF4384">
      <w:pPr>
        <w:pStyle w:val="Body"/>
        <w:shd w:val="clear" w:color="auto" w:fill="EEECE1"/>
        <w:spacing w:after="60" w:line="276" w:lineRule="auto"/>
        <w:ind w:right="559"/>
        <w:jc w:val="center"/>
        <w:rPr>
          <w:rFonts w:asciiTheme="majorHAnsi" w:hAnsiTheme="majorHAnsi"/>
          <w:b/>
          <w:bCs/>
          <w:color w:val="auto"/>
          <w:spacing w:val="7"/>
          <w:sz w:val="22"/>
          <w:szCs w:val="22"/>
          <w:u w:color="00B050"/>
          <w:lang w:val="sr-Cyrl-RS"/>
        </w:rPr>
      </w:pPr>
      <w:r w:rsidRPr="00C34A2F">
        <w:rPr>
          <w:rFonts w:asciiTheme="majorHAnsi" w:hAnsiTheme="majorHAnsi"/>
          <w:b/>
          <w:bCs/>
          <w:color w:val="auto"/>
          <w:spacing w:val="7"/>
          <w:sz w:val="22"/>
          <w:szCs w:val="22"/>
          <w:lang w:val="sr-Cyrl-RS"/>
        </w:rPr>
        <w:t xml:space="preserve">за </w:t>
      </w:r>
      <w:r w:rsidR="00530540" w:rsidRPr="00C34A2F">
        <w:rPr>
          <w:rFonts w:asciiTheme="majorHAnsi" w:hAnsiTheme="majorHAnsi"/>
          <w:b/>
          <w:bCs/>
          <w:color w:val="auto"/>
          <w:spacing w:val="7"/>
          <w:sz w:val="22"/>
          <w:szCs w:val="22"/>
          <w:lang w:val="sr-Cyrl-RS"/>
        </w:rPr>
        <w:t>идејно решење пројекта који ће представљати Републику Србију</w:t>
      </w:r>
      <w:r w:rsidR="00B227EB" w:rsidRPr="00C34A2F">
        <w:rPr>
          <w:rFonts w:asciiTheme="majorHAnsi" w:eastAsia="Helvetica" w:hAnsiTheme="majorHAnsi" w:cs="Helvetica"/>
          <w:b/>
          <w:bCs/>
          <w:color w:val="auto"/>
          <w:spacing w:val="7"/>
          <w:sz w:val="22"/>
          <w:szCs w:val="22"/>
          <w:lang w:val="sr-Cyrl-RS"/>
        </w:rPr>
        <w:t xml:space="preserve"> </w:t>
      </w:r>
      <w:r w:rsidRPr="00C34A2F">
        <w:rPr>
          <w:rFonts w:asciiTheme="majorHAnsi" w:hAnsiTheme="majorHAnsi"/>
          <w:b/>
          <w:bCs/>
          <w:color w:val="auto"/>
          <w:spacing w:val="7"/>
          <w:sz w:val="22"/>
          <w:szCs w:val="22"/>
          <w:lang w:val="sr-Cyrl-RS"/>
        </w:rPr>
        <w:t>на</w:t>
      </w:r>
    </w:p>
    <w:p w14:paraId="76861018" w14:textId="0D6F4CF2" w:rsidR="00FA1DD3" w:rsidRPr="00C34A2F" w:rsidRDefault="00CA3C8B" w:rsidP="00BF4384">
      <w:pPr>
        <w:pStyle w:val="Body"/>
        <w:shd w:val="clear" w:color="auto" w:fill="EEECE1"/>
        <w:spacing w:after="60" w:line="276" w:lineRule="auto"/>
        <w:ind w:right="559"/>
        <w:jc w:val="center"/>
        <w:rPr>
          <w:rFonts w:asciiTheme="majorHAnsi" w:hAnsiTheme="majorHAnsi"/>
          <w:b/>
          <w:bCs/>
          <w:color w:val="auto"/>
          <w:spacing w:val="7"/>
          <w:sz w:val="22"/>
          <w:szCs w:val="22"/>
          <w:lang w:val="sr-Cyrl-RS"/>
        </w:rPr>
      </w:pPr>
      <w:r w:rsidRPr="00C34A2F">
        <w:rPr>
          <w:rFonts w:asciiTheme="majorHAnsi" w:hAnsiTheme="majorHAnsi"/>
          <w:b/>
          <w:bCs/>
          <w:color w:val="auto"/>
          <w:spacing w:val="7"/>
          <w:sz w:val="22"/>
          <w:szCs w:val="22"/>
          <w:lang w:val="sr-Cyrl-RS"/>
        </w:rPr>
        <w:t>19.</w:t>
      </w:r>
      <w:r w:rsidR="00A339AA" w:rsidRPr="00C34A2F">
        <w:rPr>
          <w:rFonts w:asciiTheme="majorHAnsi" w:hAnsiTheme="majorHAnsi"/>
          <w:b/>
          <w:bCs/>
          <w:color w:val="auto"/>
          <w:spacing w:val="7"/>
          <w:sz w:val="22"/>
          <w:szCs w:val="22"/>
          <w:lang w:val="sr-Cyrl-RS"/>
        </w:rPr>
        <w:t xml:space="preserve"> Међународној изложби архитектуре </w:t>
      </w:r>
      <w:r w:rsidR="00F561ED" w:rsidRPr="00C34A2F">
        <w:rPr>
          <w:rFonts w:asciiTheme="majorHAnsi" w:hAnsiTheme="majorHAnsi"/>
          <w:b/>
          <w:bCs/>
          <w:color w:val="auto"/>
          <w:spacing w:val="7"/>
          <w:sz w:val="22"/>
          <w:szCs w:val="22"/>
          <w:lang w:val="sr-Cyrl-RS"/>
        </w:rPr>
        <w:t>Бијенала у</w:t>
      </w:r>
      <w:r w:rsidR="00A339AA" w:rsidRPr="00C34A2F">
        <w:rPr>
          <w:rFonts w:asciiTheme="majorHAnsi" w:hAnsiTheme="majorHAnsi"/>
          <w:b/>
          <w:bCs/>
          <w:color w:val="auto"/>
          <w:spacing w:val="7"/>
          <w:sz w:val="22"/>
          <w:szCs w:val="22"/>
          <w:lang w:val="sr-Cyrl-RS"/>
        </w:rPr>
        <w:t xml:space="preserve"> Венецији</w:t>
      </w:r>
    </w:p>
    <w:p w14:paraId="040FBCEA" w14:textId="204265B6" w:rsidR="00EE3215" w:rsidRPr="00C34A2F" w:rsidRDefault="00A339AA" w:rsidP="00BF4384">
      <w:pPr>
        <w:pStyle w:val="Body"/>
        <w:shd w:val="clear" w:color="auto" w:fill="EEECE1"/>
        <w:spacing w:after="60" w:line="276" w:lineRule="auto"/>
        <w:ind w:right="559"/>
        <w:jc w:val="center"/>
        <w:rPr>
          <w:rFonts w:asciiTheme="majorHAnsi" w:eastAsia="Helvetica" w:hAnsiTheme="majorHAnsi" w:cs="Helvetica"/>
          <w:b/>
          <w:bCs/>
          <w:color w:val="auto"/>
          <w:spacing w:val="7"/>
          <w:sz w:val="22"/>
          <w:szCs w:val="22"/>
          <w:lang w:val="it-IT"/>
        </w:rPr>
      </w:pPr>
      <w:r w:rsidRPr="00C34A2F">
        <w:rPr>
          <w:rFonts w:asciiTheme="majorHAnsi" w:hAnsiTheme="majorHAnsi"/>
          <w:b/>
          <w:bCs/>
          <w:i/>
          <w:iCs/>
          <w:color w:val="auto"/>
          <w:spacing w:val="7"/>
          <w:sz w:val="22"/>
          <w:szCs w:val="22"/>
          <w:lang w:val="it-IT"/>
        </w:rPr>
        <w:t>(La Biennale di Venezia)</w:t>
      </w:r>
      <w:r w:rsidR="00FA1DD3" w:rsidRPr="00C34A2F">
        <w:rPr>
          <w:rFonts w:asciiTheme="majorHAnsi" w:eastAsia="Helvetica" w:hAnsiTheme="majorHAnsi" w:cs="Helvetica"/>
          <w:b/>
          <w:bCs/>
          <w:color w:val="auto"/>
          <w:spacing w:val="7"/>
          <w:sz w:val="22"/>
          <w:szCs w:val="22"/>
          <w:lang w:val="sr-Cyrl-RS"/>
        </w:rPr>
        <w:t xml:space="preserve"> </w:t>
      </w:r>
      <w:r w:rsidR="00B227EB" w:rsidRPr="00C34A2F">
        <w:rPr>
          <w:rFonts w:asciiTheme="majorHAnsi" w:hAnsiTheme="majorHAnsi"/>
          <w:b/>
          <w:bCs/>
          <w:color w:val="auto"/>
          <w:spacing w:val="7"/>
          <w:sz w:val="22"/>
          <w:szCs w:val="22"/>
          <w:lang w:val="sr-Cyrl-RS"/>
        </w:rPr>
        <w:t>202</w:t>
      </w:r>
      <w:r w:rsidR="005356BD" w:rsidRPr="00C34A2F">
        <w:rPr>
          <w:rFonts w:asciiTheme="majorHAnsi" w:hAnsiTheme="majorHAnsi"/>
          <w:b/>
          <w:bCs/>
          <w:color w:val="auto"/>
          <w:spacing w:val="7"/>
          <w:sz w:val="22"/>
          <w:szCs w:val="22"/>
          <w:lang w:val="sr-Cyrl-RS"/>
        </w:rPr>
        <w:t>5</w:t>
      </w:r>
      <w:r w:rsidRPr="00C34A2F">
        <w:rPr>
          <w:rFonts w:asciiTheme="majorHAnsi" w:hAnsiTheme="majorHAnsi"/>
          <w:b/>
          <w:bCs/>
          <w:color w:val="auto"/>
          <w:spacing w:val="7"/>
          <w:sz w:val="22"/>
          <w:szCs w:val="22"/>
          <w:lang w:val="sr-Cyrl-RS"/>
        </w:rPr>
        <w:t>. године</w:t>
      </w:r>
    </w:p>
    <w:p w14:paraId="6ACF070A" w14:textId="77777777" w:rsidR="00EE3215" w:rsidRPr="00C34A2F" w:rsidRDefault="00EE3215" w:rsidP="00BF4384">
      <w:pPr>
        <w:pStyle w:val="Body"/>
        <w:spacing w:after="60" w:line="276" w:lineRule="auto"/>
        <w:ind w:right="559"/>
        <w:jc w:val="center"/>
        <w:rPr>
          <w:rFonts w:asciiTheme="majorHAnsi" w:eastAsia="Calibri" w:hAnsiTheme="majorHAnsi" w:cs="Calibri"/>
          <w:color w:val="auto"/>
          <w:sz w:val="22"/>
          <w:szCs w:val="22"/>
          <w:lang w:val="it-IT"/>
        </w:rPr>
      </w:pPr>
    </w:p>
    <w:p w14:paraId="234E0704" w14:textId="77777777" w:rsidR="00EE3215" w:rsidRPr="00C34A2F" w:rsidRDefault="00EE3215" w:rsidP="00BF4384">
      <w:pPr>
        <w:pStyle w:val="Body"/>
        <w:spacing w:after="60" w:line="276" w:lineRule="auto"/>
        <w:ind w:right="559"/>
        <w:jc w:val="both"/>
        <w:rPr>
          <w:rFonts w:asciiTheme="majorHAnsi" w:eastAsia="Calibri" w:hAnsiTheme="majorHAnsi" w:cs="Calibri"/>
          <w:color w:val="auto"/>
          <w:sz w:val="22"/>
          <w:szCs w:val="22"/>
          <w:lang w:val="it-IT"/>
        </w:rPr>
      </w:pPr>
    </w:p>
    <w:p w14:paraId="036FEC03" w14:textId="77777777" w:rsidR="00EE3215" w:rsidRPr="00C34A2F" w:rsidRDefault="00EE3215" w:rsidP="00BF4384">
      <w:pPr>
        <w:pStyle w:val="Body"/>
        <w:spacing w:after="60" w:line="276" w:lineRule="auto"/>
        <w:ind w:right="559"/>
        <w:jc w:val="both"/>
        <w:rPr>
          <w:rFonts w:asciiTheme="majorHAnsi" w:eastAsia="Calibri" w:hAnsiTheme="majorHAnsi" w:cs="Calibri"/>
          <w:color w:val="auto"/>
          <w:sz w:val="22"/>
          <w:szCs w:val="22"/>
          <w:lang w:val="it-IT"/>
        </w:rPr>
      </w:pPr>
    </w:p>
    <w:p w14:paraId="77BDF478" w14:textId="77777777" w:rsidR="00EE3215" w:rsidRPr="00C34A2F" w:rsidRDefault="00EE3215" w:rsidP="00BF4384">
      <w:pPr>
        <w:pStyle w:val="Body"/>
        <w:spacing w:after="60" w:line="276" w:lineRule="auto"/>
        <w:ind w:right="559"/>
        <w:jc w:val="both"/>
        <w:rPr>
          <w:rFonts w:asciiTheme="majorHAnsi" w:eastAsia="Calibri" w:hAnsiTheme="majorHAnsi" w:cs="Calibri"/>
          <w:color w:val="auto"/>
          <w:sz w:val="22"/>
          <w:szCs w:val="22"/>
          <w:lang w:val="it-IT"/>
        </w:rPr>
      </w:pPr>
    </w:p>
    <w:p w14:paraId="4D58A770" w14:textId="77777777" w:rsidR="00EE3215" w:rsidRPr="00C34A2F" w:rsidRDefault="00EE3215" w:rsidP="00BF4384">
      <w:pPr>
        <w:pStyle w:val="Body"/>
        <w:spacing w:after="60" w:line="276" w:lineRule="auto"/>
        <w:ind w:right="559"/>
        <w:jc w:val="both"/>
        <w:rPr>
          <w:rFonts w:asciiTheme="majorHAnsi" w:eastAsia="Calibri" w:hAnsiTheme="majorHAnsi" w:cs="Calibri"/>
          <w:color w:val="auto"/>
          <w:sz w:val="22"/>
          <w:szCs w:val="22"/>
          <w:lang w:val="it-IT"/>
        </w:rPr>
      </w:pPr>
    </w:p>
    <w:p w14:paraId="5D1C59AA" w14:textId="77777777" w:rsidR="00EE3215" w:rsidRPr="00C34A2F" w:rsidRDefault="00EE3215" w:rsidP="00BF4384">
      <w:pPr>
        <w:pStyle w:val="Body"/>
        <w:spacing w:after="60" w:line="276" w:lineRule="auto"/>
        <w:ind w:right="559"/>
        <w:jc w:val="both"/>
        <w:rPr>
          <w:rFonts w:asciiTheme="majorHAnsi" w:eastAsia="Calibri" w:hAnsiTheme="majorHAnsi" w:cs="Calibri"/>
          <w:color w:val="auto"/>
          <w:sz w:val="22"/>
          <w:szCs w:val="22"/>
          <w:lang w:val="it-IT"/>
        </w:rPr>
      </w:pPr>
    </w:p>
    <w:p w14:paraId="23A8B0C4" w14:textId="77777777" w:rsidR="00EE3215" w:rsidRPr="00C34A2F" w:rsidRDefault="00EE3215" w:rsidP="00BF4384">
      <w:pPr>
        <w:pStyle w:val="Body"/>
        <w:spacing w:after="60" w:line="276" w:lineRule="auto"/>
        <w:ind w:right="559"/>
        <w:jc w:val="both"/>
        <w:rPr>
          <w:rFonts w:asciiTheme="majorHAnsi" w:eastAsia="Calibri" w:hAnsiTheme="majorHAnsi" w:cs="Calibri"/>
          <w:color w:val="auto"/>
          <w:sz w:val="22"/>
          <w:szCs w:val="22"/>
          <w:lang w:val="sr-Cyrl-RS"/>
        </w:rPr>
      </w:pPr>
    </w:p>
    <w:p w14:paraId="0F6AB1C8" w14:textId="77777777" w:rsidR="00BF4384" w:rsidRPr="00C34A2F" w:rsidRDefault="00BF4384" w:rsidP="00BF4384">
      <w:pPr>
        <w:pStyle w:val="Body"/>
        <w:spacing w:after="60" w:line="276" w:lineRule="auto"/>
        <w:ind w:right="559"/>
        <w:jc w:val="both"/>
        <w:rPr>
          <w:rFonts w:asciiTheme="majorHAnsi" w:eastAsia="Calibri" w:hAnsiTheme="majorHAnsi" w:cs="Calibri"/>
          <w:color w:val="auto"/>
          <w:sz w:val="22"/>
          <w:szCs w:val="22"/>
          <w:lang w:val="sr-Cyrl-RS"/>
        </w:rPr>
      </w:pPr>
    </w:p>
    <w:p w14:paraId="3D10C496" w14:textId="77777777" w:rsidR="00BF4384" w:rsidRPr="00C34A2F" w:rsidRDefault="00BF4384" w:rsidP="00BF4384">
      <w:pPr>
        <w:pStyle w:val="Body"/>
        <w:spacing w:after="60" w:line="276" w:lineRule="auto"/>
        <w:ind w:right="559"/>
        <w:jc w:val="both"/>
        <w:rPr>
          <w:rFonts w:asciiTheme="majorHAnsi" w:eastAsia="Calibri" w:hAnsiTheme="majorHAnsi" w:cs="Calibri"/>
          <w:color w:val="auto"/>
          <w:sz w:val="22"/>
          <w:szCs w:val="22"/>
          <w:lang w:val="sr-Cyrl-RS"/>
        </w:rPr>
      </w:pPr>
    </w:p>
    <w:p w14:paraId="4203308C" w14:textId="77777777" w:rsidR="00BF4384" w:rsidRPr="00C34A2F" w:rsidRDefault="00BF4384" w:rsidP="00BF4384">
      <w:pPr>
        <w:pStyle w:val="Body"/>
        <w:spacing w:after="60" w:line="276" w:lineRule="auto"/>
        <w:ind w:right="559"/>
        <w:jc w:val="both"/>
        <w:rPr>
          <w:rFonts w:asciiTheme="majorHAnsi" w:eastAsia="Calibri" w:hAnsiTheme="majorHAnsi" w:cs="Calibri"/>
          <w:color w:val="auto"/>
          <w:sz w:val="22"/>
          <w:szCs w:val="22"/>
          <w:lang w:val="sr-Cyrl-RS"/>
        </w:rPr>
      </w:pPr>
    </w:p>
    <w:p w14:paraId="19921929" w14:textId="77777777" w:rsidR="00EE3215" w:rsidRPr="00C34A2F" w:rsidRDefault="00EE3215" w:rsidP="00BF4384">
      <w:pPr>
        <w:pStyle w:val="Body"/>
        <w:spacing w:after="60" w:line="276" w:lineRule="auto"/>
        <w:ind w:right="559"/>
        <w:jc w:val="both"/>
        <w:rPr>
          <w:rFonts w:asciiTheme="majorHAnsi" w:eastAsia="Calibri" w:hAnsiTheme="majorHAnsi" w:cs="Calibri"/>
          <w:color w:val="auto"/>
          <w:sz w:val="22"/>
          <w:szCs w:val="22"/>
          <w:lang w:val="it-IT"/>
        </w:rPr>
      </w:pPr>
    </w:p>
    <w:p w14:paraId="14DBF817" w14:textId="77DA67A6" w:rsidR="007D2FC0" w:rsidRPr="00C34A2F" w:rsidRDefault="00DA13EE" w:rsidP="00BF4384">
      <w:pPr>
        <w:pStyle w:val="Body"/>
        <w:shd w:val="clear" w:color="auto" w:fill="EEECE1"/>
        <w:spacing w:after="60" w:line="276" w:lineRule="auto"/>
        <w:ind w:right="559"/>
        <w:jc w:val="both"/>
        <w:rPr>
          <w:rFonts w:asciiTheme="majorHAnsi" w:hAnsiTheme="majorHAnsi"/>
          <w:color w:val="auto"/>
          <w:sz w:val="22"/>
          <w:szCs w:val="22"/>
          <w:lang w:val="it-IT"/>
        </w:rPr>
      </w:pPr>
      <w:proofErr w:type="spellStart"/>
      <w:r w:rsidRPr="00C34A2F">
        <w:rPr>
          <w:rFonts w:asciiTheme="majorHAnsi" w:hAnsiTheme="majorHAnsi"/>
          <w:color w:val="auto"/>
          <w:sz w:val="22"/>
          <w:szCs w:val="22"/>
        </w:rPr>
        <w:t>Београд</w:t>
      </w:r>
      <w:proofErr w:type="spellEnd"/>
      <w:r w:rsidR="005356BD" w:rsidRPr="00C34A2F">
        <w:rPr>
          <w:rFonts w:asciiTheme="majorHAnsi" w:hAnsiTheme="majorHAnsi"/>
          <w:color w:val="auto"/>
          <w:sz w:val="22"/>
          <w:szCs w:val="22"/>
          <w:lang w:val="it-IT"/>
        </w:rPr>
        <w:t xml:space="preserve">, </w:t>
      </w:r>
      <w:r w:rsidR="00CA3C8B" w:rsidRPr="00C34A2F">
        <w:rPr>
          <w:rFonts w:asciiTheme="majorHAnsi" w:hAnsiTheme="majorHAnsi"/>
          <w:color w:val="auto"/>
          <w:sz w:val="22"/>
          <w:szCs w:val="22"/>
        </w:rPr>
        <w:t>1</w:t>
      </w:r>
      <w:r w:rsidR="00787F8D">
        <w:rPr>
          <w:rFonts w:asciiTheme="majorHAnsi" w:hAnsiTheme="majorHAnsi"/>
          <w:color w:val="auto"/>
          <w:sz w:val="22"/>
          <w:szCs w:val="22"/>
        </w:rPr>
        <w:t>5</w:t>
      </w:r>
      <w:r w:rsidR="005356BD" w:rsidRPr="00C34A2F">
        <w:rPr>
          <w:rFonts w:asciiTheme="majorHAnsi" w:hAnsiTheme="majorHAnsi"/>
          <w:color w:val="auto"/>
          <w:sz w:val="22"/>
          <w:szCs w:val="22"/>
        </w:rPr>
        <w:t>.</w:t>
      </w:r>
      <w:r w:rsidR="00CA3C8B" w:rsidRPr="00C34A2F">
        <w:rPr>
          <w:rFonts w:asciiTheme="majorHAnsi" w:hAnsiTheme="majorHAnsi"/>
          <w:color w:val="auto"/>
          <w:sz w:val="22"/>
          <w:szCs w:val="22"/>
        </w:rPr>
        <w:t>10</w:t>
      </w:r>
      <w:r w:rsidR="005356BD" w:rsidRPr="00C34A2F">
        <w:rPr>
          <w:rFonts w:asciiTheme="majorHAnsi" w:hAnsiTheme="majorHAnsi"/>
          <w:color w:val="auto"/>
          <w:sz w:val="22"/>
          <w:szCs w:val="22"/>
        </w:rPr>
        <w:t>.202</w:t>
      </w:r>
      <w:r w:rsidR="00CA3C8B" w:rsidRPr="00C34A2F">
        <w:rPr>
          <w:rFonts w:asciiTheme="majorHAnsi" w:hAnsiTheme="majorHAnsi"/>
          <w:color w:val="auto"/>
          <w:sz w:val="22"/>
          <w:szCs w:val="22"/>
          <w:lang w:val="sr-Cyrl-RS"/>
        </w:rPr>
        <w:t>4</w:t>
      </w:r>
      <w:r w:rsidR="00A339AA" w:rsidRPr="00C34A2F">
        <w:rPr>
          <w:rFonts w:asciiTheme="majorHAnsi" w:hAnsiTheme="majorHAnsi"/>
          <w:color w:val="auto"/>
          <w:sz w:val="22"/>
          <w:szCs w:val="22"/>
        </w:rPr>
        <w:t xml:space="preserve">. </w:t>
      </w:r>
      <w:proofErr w:type="spellStart"/>
      <w:r w:rsidR="00A339AA" w:rsidRPr="00C34A2F">
        <w:rPr>
          <w:rFonts w:asciiTheme="majorHAnsi" w:hAnsiTheme="majorHAnsi"/>
          <w:color w:val="auto"/>
          <w:sz w:val="22"/>
          <w:szCs w:val="22"/>
        </w:rPr>
        <w:t>године</w:t>
      </w:r>
      <w:proofErr w:type="spellEnd"/>
    </w:p>
    <w:p w14:paraId="00D8E375" w14:textId="77777777" w:rsidR="00EE3215" w:rsidRPr="00C34A2F" w:rsidRDefault="00A339AA" w:rsidP="64CE0223">
      <w:pPr>
        <w:pStyle w:val="Body"/>
        <w:spacing w:after="240" w:line="276" w:lineRule="auto"/>
        <w:ind w:right="559"/>
        <w:jc w:val="both"/>
        <w:rPr>
          <w:rFonts w:asciiTheme="majorHAnsi" w:eastAsia="Helvetica" w:hAnsiTheme="majorHAnsi" w:cs="Helvetica"/>
          <w:b/>
          <w:bCs/>
          <w:color w:val="auto"/>
          <w:spacing w:val="7"/>
          <w:sz w:val="22"/>
          <w:szCs w:val="22"/>
          <w:lang w:val="it-IT"/>
        </w:rPr>
      </w:pPr>
      <w:r w:rsidRPr="00C34A2F">
        <w:rPr>
          <w:rFonts w:asciiTheme="majorHAnsi" w:hAnsiTheme="majorHAnsi"/>
          <w:b/>
          <w:bCs/>
          <w:color w:val="auto"/>
          <w:spacing w:val="7"/>
          <w:sz w:val="22"/>
          <w:szCs w:val="22"/>
          <w:lang w:val="it-IT"/>
        </w:rPr>
        <w:lastRenderedPageBreak/>
        <w:t xml:space="preserve">01. </w:t>
      </w:r>
      <w:r w:rsidRPr="00C34A2F">
        <w:rPr>
          <w:rFonts w:asciiTheme="majorHAnsi" w:hAnsiTheme="majorHAnsi"/>
          <w:b/>
          <w:bCs/>
          <w:color w:val="auto"/>
          <w:spacing w:val="7"/>
          <w:sz w:val="22"/>
          <w:szCs w:val="22"/>
        </w:rPr>
        <w:t>УВОД</w:t>
      </w:r>
      <w:r w:rsidRPr="00C34A2F">
        <w:rPr>
          <w:rFonts w:asciiTheme="majorHAnsi" w:hAnsiTheme="majorHAnsi"/>
          <w:b/>
          <w:bCs/>
          <w:color w:val="auto"/>
          <w:spacing w:val="7"/>
          <w:sz w:val="22"/>
          <w:szCs w:val="22"/>
          <w:lang w:val="it-IT"/>
        </w:rPr>
        <w:t xml:space="preserve">                                </w:t>
      </w:r>
    </w:p>
    <w:p w14:paraId="1B9AA006" w14:textId="2D3153AA" w:rsidR="00EE3215" w:rsidRPr="00C34A2F" w:rsidRDefault="00A339AA" w:rsidP="68B9148A">
      <w:pPr>
        <w:pStyle w:val="Body"/>
        <w:spacing w:line="276" w:lineRule="auto"/>
        <w:ind w:right="559"/>
        <w:jc w:val="both"/>
        <w:rPr>
          <w:rFonts w:asciiTheme="majorHAnsi" w:hAnsiTheme="majorHAnsi"/>
          <w:color w:val="auto"/>
          <w:sz w:val="22"/>
          <w:szCs w:val="22"/>
          <w:lang w:val="sr-Cyrl-RS"/>
        </w:rPr>
      </w:pPr>
      <w:r w:rsidRPr="00C34A2F">
        <w:rPr>
          <w:rFonts w:asciiTheme="majorHAnsi" w:hAnsiTheme="majorHAnsi"/>
          <w:color w:val="auto"/>
          <w:sz w:val="22"/>
          <w:szCs w:val="22"/>
        </w:rPr>
        <w:t>У</w:t>
      </w:r>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име</w:t>
      </w:r>
      <w:proofErr w:type="spellEnd"/>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Министарства</w:t>
      </w:r>
      <w:proofErr w:type="spellEnd"/>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културе</w:t>
      </w:r>
      <w:proofErr w:type="spellEnd"/>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Републике</w:t>
      </w:r>
      <w:proofErr w:type="spellEnd"/>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Србије</w:t>
      </w:r>
      <w:proofErr w:type="spellEnd"/>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Министарство</w:t>
      </w:r>
      <w:proofErr w:type="spellEnd"/>
      <w:r w:rsidRPr="00C34A2F">
        <w:rPr>
          <w:rFonts w:asciiTheme="majorHAnsi" w:hAnsiTheme="majorHAnsi"/>
          <w:color w:val="auto"/>
          <w:sz w:val="22"/>
          <w:szCs w:val="22"/>
          <w:lang w:val="it-IT"/>
        </w:rPr>
        <w:t>)</w:t>
      </w:r>
      <w:r w:rsidR="006B4B95" w:rsidRPr="00C34A2F">
        <w:rPr>
          <w:rFonts w:asciiTheme="majorHAnsi" w:hAnsiTheme="majorHAnsi"/>
          <w:color w:val="auto"/>
          <w:sz w:val="22"/>
          <w:szCs w:val="22"/>
          <w:lang w:val="it-IT"/>
        </w:rPr>
        <w:t>,</w:t>
      </w:r>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Музеј</w:t>
      </w:r>
      <w:proofErr w:type="spellEnd"/>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примењене</w:t>
      </w:r>
      <w:proofErr w:type="spellEnd"/>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уметности</w:t>
      </w:r>
      <w:proofErr w:type="spellEnd"/>
      <w:r w:rsidRPr="00C34A2F">
        <w:rPr>
          <w:rFonts w:asciiTheme="majorHAnsi" w:hAnsiTheme="majorHAnsi"/>
          <w:color w:val="auto"/>
          <w:sz w:val="22"/>
          <w:szCs w:val="22"/>
          <w:lang w:val="it-IT"/>
        </w:rPr>
        <w:t xml:space="preserve"> - </w:t>
      </w:r>
      <w:r w:rsidRPr="00C34A2F">
        <w:rPr>
          <w:rFonts w:asciiTheme="majorHAnsi" w:hAnsiTheme="majorHAnsi"/>
          <w:color w:val="auto"/>
          <w:sz w:val="22"/>
          <w:szCs w:val="22"/>
        </w:rPr>
        <w:t>МПУ</w:t>
      </w:r>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Расписивач</w:t>
      </w:r>
      <w:proofErr w:type="spellEnd"/>
      <w:r w:rsidR="005356BD" w:rsidRPr="00C34A2F">
        <w:rPr>
          <w:rFonts w:asciiTheme="majorHAnsi" w:hAnsiTheme="majorHAnsi"/>
          <w:color w:val="auto"/>
          <w:sz w:val="22"/>
          <w:szCs w:val="22"/>
          <w:lang w:val="sr-Cyrl-RS"/>
        </w:rPr>
        <w:t xml:space="preserve"> </w:t>
      </w:r>
      <w:r w:rsidR="00C005EE" w:rsidRPr="00C34A2F">
        <w:rPr>
          <w:rFonts w:asciiTheme="majorHAnsi" w:hAnsiTheme="majorHAnsi"/>
          <w:color w:val="auto"/>
          <w:sz w:val="22"/>
          <w:szCs w:val="22"/>
        </w:rPr>
        <w:t xml:space="preserve">и </w:t>
      </w:r>
      <w:proofErr w:type="spellStart"/>
      <w:r w:rsidR="00C005EE" w:rsidRPr="00C34A2F">
        <w:rPr>
          <w:rFonts w:asciiTheme="majorHAnsi" w:hAnsiTheme="majorHAnsi"/>
          <w:color w:val="auto"/>
          <w:sz w:val="22"/>
          <w:szCs w:val="22"/>
        </w:rPr>
        <w:t>установа-р</w:t>
      </w:r>
      <w:r w:rsidR="005356BD" w:rsidRPr="00C34A2F">
        <w:rPr>
          <w:rFonts w:asciiTheme="majorHAnsi" w:hAnsiTheme="majorHAnsi"/>
          <w:color w:val="auto"/>
          <w:sz w:val="22"/>
          <w:szCs w:val="22"/>
        </w:rPr>
        <w:t>еализатор</w:t>
      </w:r>
      <w:proofErr w:type="spellEnd"/>
      <w:r w:rsidRPr="00C34A2F">
        <w:rPr>
          <w:rFonts w:asciiTheme="majorHAnsi" w:hAnsiTheme="majorHAnsi"/>
          <w:color w:val="auto"/>
          <w:sz w:val="22"/>
          <w:szCs w:val="22"/>
        </w:rPr>
        <w:t>),</w:t>
      </w:r>
      <w:r w:rsidRPr="00C34A2F">
        <w:rPr>
          <w:rFonts w:asciiTheme="majorHAnsi" w:hAnsiTheme="majorHAnsi"/>
          <w:b/>
          <w:bCs/>
          <w:color w:val="auto"/>
          <w:sz w:val="22"/>
          <w:szCs w:val="22"/>
          <w:lang w:val="it-IT"/>
        </w:rPr>
        <w:t xml:space="preserve"> </w:t>
      </w:r>
      <w:r w:rsidRPr="00C34A2F">
        <w:rPr>
          <w:rFonts w:asciiTheme="majorHAnsi" w:hAnsiTheme="majorHAnsi"/>
          <w:color w:val="auto"/>
          <w:sz w:val="22"/>
          <w:szCs w:val="22"/>
        </w:rPr>
        <w:t>у</w:t>
      </w:r>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сарадњи</w:t>
      </w:r>
      <w:proofErr w:type="spellEnd"/>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са</w:t>
      </w:r>
      <w:proofErr w:type="spellEnd"/>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Удружењем</w:t>
      </w:r>
      <w:proofErr w:type="spellEnd"/>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архитеката</w:t>
      </w:r>
      <w:proofErr w:type="spellEnd"/>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Србије</w:t>
      </w:r>
      <w:proofErr w:type="spellEnd"/>
      <w:r w:rsidRPr="00C34A2F">
        <w:rPr>
          <w:rFonts w:asciiTheme="majorHAnsi" w:hAnsiTheme="majorHAnsi"/>
          <w:color w:val="auto"/>
          <w:sz w:val="22"/>
          <w:szCs w:val="22"/>
        </w:rPr>
        <w:t xml:space="preserve"> - </w:t>
      </w:r>
      <w:proofErr w:type="spellStart"/>
      <w:r w:rsidR="00EF15DB" w:rsidRPr="00C34A2F">
        <w:rPr>
          <w:rFonts w:asciiTheme="majorHAnsi" w:hAnsiTheme="majorHAnsi"/>
          <w:spacing w:val="7"/>
          <w:sz w:val="22"/>
          <w:szCs w:val="22"/>
          <w:lang w:val="en-GB"/>
        </w:rPr>
        <w:t>репрезентативним</w:t>
      </w:r>
      <w:proofErr w:type="spellEnd"/>
      <w:r w:rsidR="00EF15DB" w:rsidRPr="00C34A2F">
        <w:rPr>
          <w:rFonts w:asciiTheme="majorHAnsi" w:hAnsiTheme="majorHAnsi"/>
          <w:spacing w:val="7"/>
          <w:sz w:val="22"/>
          <w:szCs w:val="22"/>
          <w:lang w:val="en-GB"/>
        </w:rPr>
        <w:t xml:space="preserve"> </w:t>
      </w:r>
      <w:proofErr w:type="spellStart"/>
      <w:r w:rsidR="00EF15DB" w:rsidRPr="00C34A2F">
        <w:rPr>
          <w:rFonts w:asciiTheme="majorHAnsi" w:hAnsiTheme="majorHAnsi"/>
          <w:spacing w:val="7"/>
          <w:sz w:val="22"/>
          <w:szCs w:val="22"/>
          <w:lang w:val="en-GB"/>
        </w:rPr>
        <w:t>удружењем</w:t>
      </w:r>
      <w:proofErr w:type="spellEnd"/>
      <w:r w:rsidR="00EF15DB" w:rsidRPr="00C34A2F">
        <w:rPr>
          <w:rFonts w:asciiTheme="majorHAnsi" w:hAnsiTheme="majorHAnsi"/>
          <w:spacing w:val="7"/>
          <w:sz w:val="22"/>
          <w:szCs w:val="22"/>
          <w:lang w:val="en-GB"/>
        </w:rPr>
        <w:t xml:space="preserve"> у </w:t>
      </w:r>
      <w:proofErr w:type="spellStart"/>
      <w:r w:rsidR="00EF15DB" w:rsidRPr="00C34A2F">
        <w:rPr>
          <w:rFonts w:asciiTheme="majorHAnsi" w:hAnsiTheme="majorHAnsi"/>
          <w:spacing w:val="7"/>
          <w:sz w:val="22"/>
          <w:szCs w:val="22"/>
          <w:lang w:val="en-GB"/>
        </w:rPr>
        <w:t>култури</w:t>
      </w:r>
      <w:proofErr w:type="spellEnd"/>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lang w:val="sr-Cyrl-RS"/>
        </w:rPr>
        <w:t>Спроводилац</w:t>
      </w:r>
      <w:proofErr w:type="spellEnd"/>
      <w:r w:rsidR="005356BD" w:rsidRPr="00C34A2F">
        <w:rPr>
          <w:rFonts w:asciiTheme="majorHAnsi" w:hAnsiTheme="majorHAnsi"/>
          <w:color w:val="auto"/>
          <w:sz w:val="22"/>
          <w:szCs w:val="22"/>
          <w:lang w:val="sr-Cyrl-RS"/>
        </w:rPr>
        <w:t xml:space="preserve"> / ко-реализатор</w:t>
      </w:r>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објављује</w:t>
      </w:r>
      <w:proofErr w:type="spellEnd"/>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јавни</w:t>
      </w:r>
      <w:proofErr w:type="spellEnd"/>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отворени</w:t>
      </w:r>
      <w:proofErr w:type="spellEnd"/>
      <w:r w:rsidRPr="00C34A2F">
        <w:rPr>
          <w:rFonts w:asciiTheme="majorHAnsi" w:hAnsiTheme="majorHAnsi"/>
          <w:color w:val="auto"/>
          <w:sz w:val="22"/>
          <w:szCs w:val="22"/>
          <w:lang w:val="it-IT"/>
        </w:rPr>
        <w:t xml:space="preserve"> </w:t>
      </w:r>
      <w:r w:rsidR="00F561ED" w:rsidRPr="00C34A2F">
        <w:rPr>
          <w:rFonts w:asciiTheme="majorHAnsi" w:hAnsiTheme="majorHAnsi"/>
          <w:color w:val="auto"/>
          <w:sz w:val="22"/>
          <w:szCs w:val="22"/>
          <w:lang w:val="sr-Cyrl-RS"/>
        </w:rPr>
        <w:t xml:space="preserve">позив </w:t>
      </w:r>
      <w:proofErr w:type="spellStart"/>
      <w:r w:rsidRPr="00C34A2F">
        <w:rPr>
          <w:rFonts w:asciiTheme="majorHAnsi" w:hAnsiTheme="majorHAnsi"/>
          <w:color w:val="auto"/>
          <w:sz w:val="22"/>
          <w:szCs w:val="22"/>
        </w:rPr>
        <w:t>за</w:t>
      </w:r>
      <w:proofErr w:type="spellEnd"/>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учешће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на</w:t>
      </w:r>
      <w:proofErr w:type="spellEnd"/>
      <w:r w:rsidRPr="00C34A2F">
        <w:rPr>
          <w:rFonts w:asciiTheme="majorHAnsi" w:hAnsiTheme="majorHAnsi"/>
          <w:color w:val="auto"/>
          <w:sz w:val="22"/>
          <w:szCs w:val="22"/>
        </w:rPr>
        <w:t xml:space="preserve"> </w:t>
      </w:r>
      <w:proofErr w:type="spellStart"/>
      <w:r w:rsidR="005356BD" w:rsidRPr="00C34A2F">
        <w:rPr>
          <w:rFonts w:asciiTheme="majorHAnsi" w:hAnsiTheme="majorHAnsi"/>
          <w:color w:val="auto"/>
          <w:sz w:val="22"/>
          <w:szCs w:val="22"/>
        </w:rPr>
        <w:t>К</w:t>
      </w:r>
      <w:r w:rsidRPr="00C34A2F">
        <w:rPr>
          <w:rFonts w:asciiTheme="majorHAnsi" w:hAnsiTheme="majorHAnsi"/>
          <w:color w:val="auto"/>
          <w:sz w:val="22"/>
          <w:szCs w:val="22"/>
        </w:rPr>
        <w:t>онкурсу</w:t>
      </w:r>
      <w:proofErr w:type="spellEnd"/>
      <w:r w:rsidRPr="00C34A2F">
        <w:rPr>
          <w:rFonts w:asciiTheme="majorHAnsi" w:hAnsiTheme="majorHAnsi"/>
          <w:color w:val="auto"/>
          <w:sz w:val="22"/>
          <w:szCs w:val="22"/>
        </w:rPr>
        <w:t xml:space="preserve"> (</w:t>
      </w:r>
      <w:r w:rsidRPr="00C34A2F">
        <w:rPr>
          <w:rFonts w:asciiTheme="majorHAnsi" w:hAnsiTheme="majorHAnsi"/>
          <w:color w:val="auto"/>
          <w:sz w:val="22"/>
          <w:szCs w:val="22"/>
          <w:lang w:val="sr-Cyrl-RS"/>
        </w:rPr>
        <w:t xml:space="preserve">Распис) за избор </w:t>
      </w:r>
      <w:r w:rsidR="00530540" w:rsidRPr="00C34A2F">
        <w:rPr>
          <w:rFonts w:asciiTheme="majorHAnsi" w:hAnsiTheme="majorHAnsi"/>
          <w:color w:val="auto"/>
          <w:sz w:val="22"/>
          <w:szCs w:val="22"/>
          <w:lang w:val="sr-Cyrl-RS"/>
        </w:rPr>
        <w:t>идејног решења пројекта</w:t>
      </w:r>
      <w:r w:rsidR="00F561ED" w:rsidRPr="00C34A2F">
        <w:rPr>
          <w:rFonts w:asciiTheme="majorHAnsi" w:hAnsiTheme="majorHAnsi"/>
          <w:color w:val="auto"/>
          <w:sz w:val="22"/>
          <w:szCs w:val="22"/>
          <w:lang w:val="sr-Cyrl-RS"/>
        </w:rPr>
        <w:t>,</w:t>
      </w:r>
      <w:r w:rsidR="00530540" w:rsidRPr="00C34A2F">
        <w:rPr>
          <w:rFonts w:asciiTheme="majorHAnsi" w:hAnsiTheme="majorHAnsi"/>
          <w:color w:val="auto"/>
          <w:sz w:val="22"/>
          <w:szCs w:val="22"/>
          <w:lang w:val="sr-Cyrl-RS"/>
        </w:rPr>
        <w:t xml:space="preserve"> који</w:t>
      </w:r>
      <w:r w:rsidR="00F561ED" w:rsidRPr="00C34A2F">
        <w:rPr>
          <w:rFonts w:asciiTheme="majorHAnsi" w:hAnsiTheme="majorHAnsi"/>
          <w:color w:val="auto"/>
          <w:sz w:val="22"/>
          <w:szCs w:val="22"/>
          <w:lang w:val="sr-Cyrl-RS"/>
        </w:rPr>
        <w:t xml:space="preserve"> </w:t>
      </w:r>
      <w:proofErr w:type="spellStart"/>
      <w:r w:rsidRPr="00C34A2F">
        <w:rPr>
          <w:rFonts w:asciiTheme="majorHAnsi" w:hAnsiTheme="majorHAnsi"/>
          <w:color w:val="auto"/>
          <w:sz w:val="22"/>
          <w:szCs w:val="22"/>
        </w:rPr>
        <w:t>ће</w:t>
      </w:r>
      <w:proofErr w:type="spellEnd"/>
      <w:r w:rsidRPr="00C34A2F">
        <w:rPr>
          <w:rFonts w:asciiTheme="majorHAnsi" w:hAnsiTheme="majorHAnsi"/>
          <w:color w:val="auto"/>
          <w:sz w:val="22"/>
          <w:szCs w:val="22"/>
          <w:lang w:val="it-IT"/>
        </w:rPr>
        <w:t xml:space="preserve"> </w:t>
      </w:r>
      <w:r w:rsidR="00F561ED" w:rsidRPr="00C34A2F">
        <w:rPr>
          <w:rFonts w:asciiTheme="majorHAnsi" w:hAnsiTheme="majorHAnsi"/>
          <w:color w:val="auto"/>
          <w:sz w:val="22"/>
          <w:szCs w:val="22"/>
          <w:lang w:val="sr-Cyrl-RS"/>
        </w:rPr>
        <w:t>представљати</w:t>
      </w:r>
      <w:r w:rsidRPr="00C34A2F">
        <w:rPr>
          <w:rFonts w:asciiTheme="majorHAnsi" w:hAnsiTheme="majorHAnsi"/>
          <w:color w:val="auto"/>
          <w:sz w:val="22"/>
          <w:szCs w:val="22"/>
          <w:lang w:val="it-IT"/>
        </w:rPr>
        <w:t xml:space="preserve"> </w:t>
      </w:r>
      <w:proofErr w:type="spellStart"/>
      <w:r w:rsidRPr="00C34A2F">
        <w:rPr>
          <w:rFonts w:asciiTheme="majorHAnsi" w:hAnsiTheme="majorHAnsi"/>
          <w:color w:val="auto"/>
          <w:sz w:val="22"/>
          <w:szCs w:val="22"/>
        </w:rPr>
        <w:t>Републик</w:t>
      </w:r>
      <w:proofErr w:type="spellEnd"/>
      <w:r w:rsidR="00F561ED" w:rsidRPr="00C34A2F">
        <w:rPr>
          <w:rFonts w:asciiTheme="majorHAnsi" w:hAnsiTheme="majorHAnsi"/>
          <w:color w:val="auto"/>
          <w:sz w:val="22"/>
          <w:szCs w:val="22"/>
          <w:lang w:val="sr-Cyrl-RS"/>
        </w:rPr>
        <w:t>у</w:t>
      </w:r>
      <w:r w:rsidRPr="00C34A2F">
        <w:rPr>
          <w:rFonts w:asciiTheme="majorHAnsi" w:hAnsiTheme="majorHAnsi"/>
          <w:color w:val="auto"/>
          <w:sz w:val="22"/>
          <w:szCs w:val="22"/>
          <w:lang w:val="it-IT"/>
        </w:rPr>
        <w:t xml:space="preserve"> </w:t>
      </w:r>
      <w:r w:rsidRPr="00C34A2F">
        <w:rPr>
          <w:rFonts w:asciiTheme="majorHAnsi" w:hAnsiTheme="majorHAnsi"/>
          <w:color w:val="auto"/>
          <w:sz w:val="22"/>
          <w:szCs w:val="22"/>
          <w:lang w:val="sr-Cyrl-RS"/>
        </w:rPr>
        <w:t>Србиј</w:t>
      </w:r>
      <w:r w:rsidR="00F561ED" w:rsidRPr="00C34A2F">
        <w:rPr>
          <w:rFonts w:asciiTheme="majorHAnsi" w:hAnsiTheme="majorHAnsi"/>
          <w:color w:val="auto"/>
          <w:sz w:val="22"/>
          <w:szCs w:val="22"/>
          <w:lang w:val="sr-Cyrl-RS"/>
        </w:rPr>
        <w:t>у</w:t>
      </w:r>
      <w:r w:rsidRPr="00C34A2F">
        <w:rPr>
          <w:rFonts w:asciiTheme="majorHAnsi" w:hAnsiTheme="majorHAnsi"/>
          <w:color w:val="auto"/>
          <w:sz w:val="22"/>
          <w:szCs w:val="22"/>
          <w:lang w:val="sr-Cyrl-RS"/>
        </w:rPr>
        <w:t xml:space="preserve"> на </w:t>
      </w:r>
      <w:r w:rsidR="005356BD" w:rsidRPr="00C34A2F">
        <w:rPr>
          <w:rFonts w:asciiTheme="majorHAnsi" w:hAnsiTheme="majorHAnsi"/>
          <w:color w:val="auto"/>
          <w:sz w:val="22"/>
          <w:szCs w:val="22"/>
          <w:lang w:val="sr-Cyrl-RS"/>
        </w:rPr>
        <w:t>19</w:t>
      </w:r>
      <w:r w:rsidRPr="00C34A2F">
        <w:rPr>
          <w:rFonts w:asciiTheme="majorHAnsi" w:hAnsiTheme="majorHAnsi"/>
          <w:color w:val="auto"/>
          <w:sz w:val="22"/>
          <w:szCs w:val="22"/>
          <w:lang w:val="sr-Cyrl-RS"/>
        </w:rPr>
        <w:t>.</w:t>
      </w:r>
      <w:r w:rsidR="002F3957" w:rsidRPr="00C34A2F">
        <w:rPr>
          <w:rFonts w:asciiTheme="majorHAnsi" w:hAnsiTheme="majorHAnsi"/>
          <w:color w:val="auto"/>
          <w:sz w:val="22"/>
          <w:szCs w:val="22"/>
          <w:lang w:val="sr-Cyrl-RS"/>
        </w:rPr>
        <w:t xml:space="preserve"> </w:t>
      </w:r>
      <w:r w:rsidRPr="00C34A2F">
        <w:rPr>
          <w:rFonts w:asciiTheme="majorHAnsi" w:hAnsiTheme="majorHAnsi"/>
          <w:color w:val="auto"/>
          <w:sz w:val="22"/>
          <w:szCs w:val="22"/>
          <w:lang w:val="sr-Cyrl-RS"/>
        </w:rPr>
        <w:t>Међународној изложби архитектуре</w:t>
      </w:r>
      <w:r w:rsidR="00CA3C8B" w:rsidRPr="00C34A2F">
        <w:rPr>
          <w:rFonts w:asciiTheme="majorHAnsi" w:hAnsiTheme="majorHAnsi"/>
          <w:color w:val="auto"/>
          <w:sz w:val="22"/>
          <w:szCs w:val="22"/>
          <w:lang w:val="sr-Cyrl-RS"/>
        </w:rPr>
        <w:t xml:space="preserve"> </w:t>
      </w:r>
      <w:r w:rsidR="009F5614" w:rsidRPr="00C34A2F">
        <w:rPr>
          <w:rFonts w:asciiTheme="majorHAnsi" w:hAnsiTheme="majorHAnsi"/>
          <w:color w:val="auto"/>
          <w:sz w:val="22"/>
          <w:szCs w:val="22"/>
          <w:lang w:val="sr-Cyrl-RS"/>
        </w:rPr>
        <w:t xml:space="preserve">Бијенала </w:t>
      </w:r>
      <w:r w:rsidR="00F65DF8" w:rsidRPr="00C34A2F">
        <w:rPr>
          <w:rFonts w:asciiTheme="majorHAnsi" w:hAnsiTheme="majorHAnsi"/>
          <w:color w:val="auto"/>
          <w:sz w:val="22"/>
          <w:szCs w:val="22"/>
          <w:lang w:val="sr-Cyrl-RS"/>
        </w:rPr>
        <w:t xml:space="preserve">у </w:t>
      </w:r>
      <w:r w:rsidRPr="00C34A2F">
        <w:rPr>
          <w:rFonts w:asciiTheme="majorHAnsi" w:hAnsiTheme="majorHAnsi"/>
          <w:color w:val="auto"/>
          <w:sz w:val="22"/>
          <w:szCs w:val="22"/>
          <w:lang w:val="sr-Cyrl-RS"/>
        </w:rPr>
        <w:t>В</w:t>
      </w:r>
      <w:r w:rsidR="00DA13EE" w:rsidRPr="00C34A2F">
        <w:rPr>
          <w:rFonts w:asciiTheme="majorHAnsi" w:hAnsiTheme="majorHAnsi"/>
          <w:color w:val="auto"/>
          <w:sz w:val="22"/>
          <w:szCs w:val="22"/>
          <w:lang w:val="sr-Cyrl-RS"/>
        </w:rPr>
        <w:t>енецији</w:t>
      </w:r>
      <w:r w:rsidR="002F3957" w:rsidRPr="00C34A2F">
        <w:rPr>
          <w:rFonts w:asciiTheme="majorHAnsi" w:hAnsiTheme="majorHAnsi"/>
          <w:color w:val="auto"/>
          <w:sz w:val="22"/>
          <w:szCs w:val="22"/>
          <w:lang w:val="sr-Cyrl-RS"/>
        </w:rPr>
        <w:t xml:space="preserve"> </w:t>
      </w:r>
      <w:r w:rsidR="005356BD" w:rsidRPr="00C34A2F">
        <w:rPr>
          <w:rFonts w:asciiTheme="majorHAnsi" w:hAnsiTheme="majorHAnsi"/>
          <w:color w:val="auto"/>
          <w:sz w:val="22"/>
          <w:szCs w:val="22"/>
          <w:lang w:val="sr-Cyrl-RS"/>
        </w:rPr>
        <w:t>2025</w:t>
      </w:r>
      <w:r w:rsidR="00CA3C8B" w:rsidRPr="00C34A2F">
        <w:rPr>
          <w:rFonts w:asciiTheme="majorHAnsi" w:hAnsiTheme="majorHAnsi"/>
          <w:color w:val="auto"/>
          <w:sz w:val="22"/>
          <w:szCs w:val="22"/>
          <w:lang w:val="sr-Cyrl-RS"/>
        </w:rPr>
        <w:t xml:space="preserve">. </w:t>
      </w:r>
      <w:r w:rsidR="002F3957" w:rsidRPr="00C34A2F">
        <w:rPr>
          <w:rFonts w:asciiTheme="majorHAnsi" w:hAnsiTheme="majorHAnsi"/>
          <w:color w:val="auto"/>
          <w:sz w:val="22"/>
          <w:szCs w:val="22"/>
          <w:lang w:val="sr-Cyrl-RS"/>
        </w:rPr>
        <w:t>(у наставку</w:t>
      </w:r>
      <w:r w:rsidR="00932DAC" w:rsidRPr="00C34A2F">
        <w:rPr>
          <w:rFonts w:asciiTheme="majorHAnsi" w:hAnsiTheme="majorHAnsi"/>
          <w:color w:val="auto"/>
          <w:sz w:val="22"/>
          <w:szCs w:val="22"/>
          <w:lang w:val="sr-Cyrl-RS"/>
        </w:rPr>
        <w:t xml:space="preserve"> </w:t>
      </w:r>
      <w:r w:rsidR="00643282" w:rsidRPr="00C34A2F">
        <w:rPr>
          <w:rFonts w:asciiTheme="majorHAnsi" w:hAnsiTheme="majorHAnsi"/>
          <w:color w:val="auto"/>
          <w:sz w:val="22"/>
          <w:szCs w:val="22"/>
          <w:lang w:val="sr-Cyrl-RS"/>
        </w:rPr>
        <w:t xml:space="preserve">текста </w:t>
      </w:r>
      <w:r w:rsidR="004955CE" w:rsidRPr="00C34A2F">
        <w:rPr>
          <w:rFonts w:asciiTheme="majorHAnsi" w:hAnsiTheme="majorHAnsi"/>
          <w:color w:val="auto"/>
          <w:sz w:val="22"/>
          <w:szCs w:val="22"/>
          <w:lang w:val="sr-Cyrl-RS"/>
        </w:rPr>
        <w:t xml:space="preserve">-  </w:t>
      </w:r>
      <w:r w:rsidR="68B9148A" w:rsidRPr="00C4698A">
        <w:rPr>
          <w:rFonts w:asciiTheme="majorHAnsi" w:eastAsia="Helvetica Neue" w:hAnsiTheme="majorHAnsi" w:cs="Helvetica Neue"/>
          <w:b/>
          <w:bCs/>
          <w:color w:val="202122"/>
          <w:sz w:val="22"/>
          <w:szCs w:val="22"/>
          <w:lang w:val="sr-Cyrl-RS"/>
        </w:rPr>
        <w:t>„</w:t>
      </w:r>
      <w:r w:rsidR="005356BD" w:rsidRPr="00C34A2F">
        <w:rPr>
          <w:rFonts w:asciiTheme="majorHAnsi" w:hAnsiTheme="majorHAnsi"/>
          <w:color w:val="auto"/>
          <w:sz w:val="22"/>
          <w:szCs w:val="22"/>
          <w:lang w:val="sr-Cyrl-RS"/>
        </w:rPr>
        <w:t>19</w:t>
      </w:r>
      <w:r w:rsidR="00D03225" w:rsidRPr="00C34A2F">
        <w:rPr>
          <w:rFonts w:asciiTheme="majorHAnsi" w:hAnsiTheme="majorHAnsi"/>
          <w:color w:val="auto"/>
          <w:sz w:val="22"/>
          <w:szCs w:val="22"/>
          <w:lang w:val="sr-Cyrl-RS"/>
        </w:rPr>
        <w:t xml:space="preserve">. </w:t>
      </w:r>
      <w:r w:rsidR="00643282" w:rsidRPr="00C34A2F">
        <w:rPr>
          <w:rFonts w:asciiTheme="majorHAnsi" w:hAnsiTheme="majorHAnsi"/>
          <w:color w:val="auto"/>
          <w:sz w:val="22"/>
          <w:szCs w:val="22"/>
          <w:lang w:val="sr-Cyrl-RS"/>
        </w:rPr>
        <w:t>Бијенал</w:t>
      </w:r>
      <w:r w:rsidR="00CA3C8B" w:rsidRPr="00C34A2F">
        <w:rPr>
          <w:rFonts w:asciiTheme="majorHAnsi" w:hAnsiTheme="majorHAnsi"/>
          <w:color w:val="auto"/>
          <w:sz w:val="22"/>
          <w:szCs w:val="22"/>
          <w:lang w:val="sr-Cyrl-RS"/>
        </w:rPr>
        <w:t>е</w:t>
      </w:r>
      <w:r w:rsidR="00D03225" w:rsidRPr="00C34A2F">
        <w:rPr>
          <w:rFonts w:asciiTheme="majorHAnsi" w:hAnsiTheme="majorHAnsi"/>
          <w:color w:val="auto"/>
          <w:sz w:val="22"/>
          <w:szCs w:val="22"/>
          <w:lang w:val="sr-Cyrl-RS"/>
        </w:rPr>
        <w:t xml:space="preserve"> </w:t>
      </w:r>
      <w:proofErr w:type="spellStart"/>
      <w:r w:rsidR="00D03225" w:rsidRPr="00C34A2F">
        <w:rPr>
          <w:rFonts w:asciiTheme="majorHAnsi" w:hAnsiTheme="majorHAnsi"/>
          <w:color w:val="auto"/>
          <w:sz w:val="22"/>
          <w:szCs w:val="22"/>
          <w:lang w:val="sr-Cyrl-RS"/>
        </w:rPr>
        <w:t>архи</w:t>
      </w:r>
      <w:r w:rsidR="002F3957" w:rsidRPr="00C34A2F">
        <w:rPr>
          <w:rFonts w:asciiTheme="majorHAnsi" w:hAnsiTheme="majorHAnsi"/>
          <w:color w:val="auto"/>
          <w:sz w:val="22"/>
          <w:szCs w:val="22"/>
          <w:lang w:val="sr-Cyrl-RS"/>
        </w:rPr>
        <w:t>т</w:t>
      </w:r>
      <w:r w:rsidR="00D03225" w:rsidRPr="00C34A2F">
        <w:rPr>
          <w:rFonts w:asciiTheme="majorHAnsi" w:hAnsiTheme="majorHAnsi"/>
          <w:color w:val="auto"/>
          <w:sz w:val="22"/>
          <w:szCs w:val="22"/>
          <w:lang w:val="sr-Cyrl-RS"/>
        </w:rPr>
        <w:t>e</w:t>
      </w:r>
      <w:r w:rsidR="002F3957" w:rsidRPr="00C34A2F">
        <w:rPr>
          <w:rFonts w:asciiTheme="majorHAnsi" w:hAnsiTheme="majorHAnsi"/>
          <w:color w:val="auto"/>
          <w:sz w:val="22"/>
          <w:szCs w:val="22"/>
          <w:lang w:val="sr-Cyrl-RS"/>
        </w:rPr>
        <w:t>ктуре</w:t>
      </w:r>
      <w:proofErr w:type="spellEnd"/>
      <w:r w:rsidR="00EE177A" w:rsidRPr="00C34A2F">
        <w:rPr>
          <w:rFonts w:asciiTheme="majorHAnsi" w:hAnsiTheme="majorHAnsi"/>
          <w:color w:val="auto"/>
          <w:sz w:val="22"/>
          <w:szCs w:val="22"/>
          <w:lang w:val="sr-Cyrl-RS"/>
        </w:rPr>
        <w:t>”</w:t>
      </w:r>
      <w:r w:rsidR="002F3957" w:rsidRPr="00C34A2F">
        <w:rPr>
          <w:rFonts w:asciiTheme="majorHAnsi" w:hAnsiTheme="majorHAnsi"/>
          <w:color w:val="auto"/>
          <w:sz w:val="22"/>
          <w:szCs w:val="22"/>
          <w:lang w:val="sr-Cyrl-RS"/>
        </w:rPr>
        <w:t>)</w:t>
      </w:r>
      <w:r w:rsidR="006B4B95" w:rsidRPr="00C34A2F">
        <w:rPr>
          <w:rFonts w:asciiTheme="majorHAnsi" w:hAnsiTheme="majorHAnsi"/>
          <w:color w:val="auto"/>
          <w:sz w:val="22"/>
          <w:szCs w:val="22"/>
          <w:lang w:val="sr-Cyrl-RS"/>
        </w:rPr>
        <w:t>,</w:t>
      </w:r>
      <w:r w:rsidR="00F561ED" w:rsidRPr="00C34A2F">
        <w:rPr>
          <w:rFonts w:asciiTheme="majorHAnsi" w:hAnsiTheme="majorHAnsi"/>
          <w:color w:val="auto"/>
          <w:sz w:val="22"/>
          <w:szCs w:val="22"/>
          <w:lang w:val="sr-Cyrl-RS"/>
        </w:rPr>
        <w:t xml:space="preserve"> у периоду</w:t>
      </w:r>
      <w:r w:rsidR="00435E22" w:rsidRPr="00C34A2F">
        <w:rPr>
          <w:rFonts w:asciiTheme="majorHAnsi" w:hAnsiTheme="majorHAnsi"/>
          <w:color w:val="auto"/>
          <w:sz w:val="22"/>
          <w:szCs w:val="22"/>
          <w:lang w:val="sr-Cyrl-RS"/>
        </w:rPr>
        <w:t xml:space="preserve"> </w:t>
      </w:r>
      <w:r w:rsidR="006B4B95" w:rsidRPr="00C34A2F">
        <w:rPr>
          <w:rFonts w:asciiTheme="majorHAnsi" w:hAnsiTheme="majorHAnsi"/>
          <w:color w:val="auto"/>
          <w:sz w:val="22"/>
          <w:szCs w:val="22"/>
          <w:lang w:val="sr-Cyrl-RS"/>
        </w:rPr>
        <w:t xml:space="preserve">од </w:t>
      </w:r>
      <w:r w:rsidR="005356BD" w:rsidRPr="00C34A2F">
        <w:rPr>
          <w:rFonts w:asciiTheme="majorHAnsi" w:hAnsiTheme="majorHAnsi"/>
          <w:color w:val="auto"/>
          <w:sz w:val="22"/>
          <w:szCs w:val="22"/>
          <w:lang w:val="sr-Cyrl-RS"/>
        </w:rPr>
        <w:t>1</w:t>
      </w:r>
      <w:r w:rsidR="00435E22" w:rsidRPr="00C34A2F">
        <w:rPr>
          <w:rFonts w:asciiTheme="majorHAnsi" w:hAnsiTheme="majorHAnsi"/>
          <w:color w:val="auto"/>
          <w:sz w:val="22"/>
          <w:szCs w:val="22"/>
          <w:lang w:val="sr-Cyrl-RS"/>
        </w:rPr>
        <w:t>0</w:t>
      </w:r>
      <w:r w:rsidR="005356BD" w:rsidRPr="00C34A2F">
        <w:rPr>
          <w:rFonts w:asciiTheme="majorHAnsi" w:hAnsiTheme="majorHAnsi"/>
          <w:color w:val="auto"/>
          <w:sz w:val="22"/>
          <w:szCs w:val="22"/>
          <w:lang w:val="sr-Cyrl-RS"/>
        </w:rPr>
        <w:t>. маја до 23. новембра 2025</w:t>
      </w:r>
      <w:r w:rsidRPr="00C34A2F">
        <w:rPr>
          <w:rFonts w:asciiTheme="majorHAnsi" w:hAnsiTheme="majorHAnsi"/>
          <w:color w:val="auto"/>
          <w:sz w:val="22"/>
          <w:szCs w:val="22"/>
          <w:lang w:val="sr-Cyrl-RS"/>
        </w:rPr>
        <w:t xml:space="preserve">. </w:t>
      </w:r>
      <w:r w:rsidR="00B76D5B" w:rsidRPr="00C34A2F">
        <w:rPr>
          <w:rFonts w:asciiTheme="majorHAnsi" w:hAnsiTheme="majorHAnsi"/>
          <w:color w:val="auto"/>
          <w:sz w:val="22"/>
          <w:szCs w:val="22"/>
          <w:lang w:val="sr-Cyrl-RS"/>
        </w:rPr>
        <w:t>г</w:t>
      </w:r>
      <w:r w:rsidRPr="00C34A2F">
        <w:rPr>
          <w:rFonts w:asciiTheme="majorHAnsi" w:hAnsiTheme="majorHAnsi"/>
          <w:color w:val="auto"/>
          <w:sz w:val="22"/>
          <w:szCs w:val="22"/>
          <w:lang w:val="sr-Cyrl-RS"/>
        </w:rPr>
        <w:t>одине</w:t>
      </w:r>
      <w:r w:rsidR="00F561ED" w:rsidRPr="00C34A2F">
        <w:rPr>
          <w:rFonts w:asciiTheme="majorHAnsi" w:hAnsiTheme="majorHAnsi"/>
          <w:color w:val="auto"/>
          <w:sz w:val="22"/>
          <w:szCs w:val="22"/>
          <w:lang w:val="sr-Cyrl-RS"/>
        </w:rPr>
        <w:t>,</w:t>
      </w:r>
      <w:r w:rsidRPr="00C34A2F">
        <w:rPr>
          <w:rFonts w:asciiTheme="majorHAnsi" w:hAnsiTheme="majorHAnsi"/>
          <w:color w:val="auto"/>
          <w:sz w:val="22"/>
          <w:szCs w:val="22"/>
          <w:lang w:val="sr-Cyrl-RS"/>
        </w:rPr>
        <w:t xml:space="preserve"> у павиљону Републике Србије</w:t>
      </w:r>
      <w:r w:rsidR="005356BD" w:rsidRPr="00C34A2F">
        <w:rPr>
          <w:rFonts w:asciiTheme="majorHAnsi" w:hAnsiTheme="majorHAnsi"/>
          <w:color w:val="auto"/>
          <w:sz w:val="22"/>
          <w:szCs w:val="22"/>
          <w:lang w:val="sr-Cyrl-RS"/>
        </w:rPr>
        <w:t xml:space="preserve"> у Венецији</w:t>
      </w:r>
      <w:r w:rsidR="00F561ED" w:rsidRPr="00C34A2F">
        <w:rPr>
          <w:rFonts w:asciiTheme="majorHAnsi" w:hAnsiTheme="majorHAnsi"/>
          <w:color w:val="auto"/>
          <w:sz w:val="22"/>
          <w:szCs w:val="22"/>
          <w:lang w:val="sr-Cyrl-RS"/>
        </w:rPr>
        <w:t>.</w:t>
      </w:r>
    </w:p>
    <w:p w14:paraId="7372A7DE" w14:textId="77777777" w:rsidR="00EE177A" w:rsidRPr="00C34A2F" w:rsidRDefault="00EE177A" w:rsidP="00BF4384">
      <w:pPr>
        <w:pStyle w:val="Body"/>
        <w:spacing w:line="276" w:lineRule="auto"/>
        <w:ind w:right="559"/>
        <w:jc w:val="both"/>
        <w:rPr>
          <w:rFonts w:asciiTheme="majorHAnsi" w:hAnsiTheme="majorHAnsi"/>
          <w:color w:val="auto"/>
          <w:sz w:val="22"/>
          <w:szCs w:val="22"/>
          <w:lang w:val="sr-Cyrl-RS"/>
        </w:rPr>
      </w:pPr>
    </w:p>
    <w:p w14:paraId="4435CB5A" w14:textId="295A6C21" w:rsidR="00EE3215" w:rsidRPr="00C34A2F" w:rsidRDefault="00EE177A" w:rsidP="00BF4384">
      <w:pPr>
        <w:pStyle w:val="Body"/>
        <w:spacing w:after="240" w:line="276" w:lineRule="auto"/>
        <w:ind w:right="559"/>
        <w:jc w:val="both"/>
        <w:rPr>
          <w:rFonts w:asciiTheme="majorHAnsi" w:eastAsia="Helvetica" w:hAnsiTheme="majorHAnsi" w:cs="Helvetica"/>
          <w:b/>
          <w:bCs/>
          <w:color w:val="auto"/>
          <w:spacing w:val="7"/>
          <w:sz w:val="22"/>
          <w:szCs w:val="22"/>
          <w:u w:color="7F7F7F"/>
          <w:lang w:val="sr-Cyrl-RS"/>
        </w:rPr>
      </w:pPr>
      <w:r w:rsidRPr="00C34A2F">
        <w:rPr>
          <w:rFonts w:asciiTheme="majorHAnsi" w:hAnsiTheme="majorHAnsi"/>
          <w:b/>
          <w:bCs/>
          <w:color w:val="auto"/>
          <w:spacing w:val="7"/>
          <w:sz w:val="22"/>
          <w:szCs w:val="22"/>
          <w:u w:color="7F7F7F"/>
          <w:lang w:val="sr-Cyrl-RS"/>
        </w:rPr>
        <w:t xml:space="preserve">02. КАРАКТЕР И СТРУКТУРА КОНКУРСА                               </w:t>
      </w:r>
    </w:p>
    <w:p w14:paraId="5EC7107A" w14:textId="47AE2F0F" w:rsidR="00EE3215" w:rsidRPr="00C34A2F" w:rsidRDefault="68B9148A" w:rsidP="68B9148A">
      <w:pPr>
        <w:pStyle w:val="Body"/>
        <w:spacing w:line="276" w:lineRule="auto"/>
        <w:ind w:right="559"/>
        <w:jc w:val="both"/>
        <w:rPr>
          <w:rFonts w:asciiTheme="majorHAnsi" w:eastAsia="Calibri" w:hAnsiTheme="majorHAnsi" w:cs="Calibri"/>
          <w:color w:val="auto"/>
          <w:sz w:val="22"/>
          <w:szCs w:val="22"/>
          <w:lang w:val="sr-Latn-RS"/>
        </w:rPr>
      </w:pPr>
      <w:r w:rsidRPr="00C34A2F">
        <w:rPr>
          <w:rFonts w:asciiTheme="majorHAnsi" w:hAnsiTheme="majorHAnsi"/>
          <w:color w:val="auto"/>
          <w:sz w:val="22"/>
          <w:szCs w:val="22"/>
          <w:lang w:val="sr-Cyrl-RS"/>
        </w:rPr>
        <w:t xml:space="preserve">Конкурс је по врсти: </w:t>
      </w:r>
      <w:r w:rsidRPr="00C34A2F">
        <w:rPr>
          <w:rFonts w:asciiTheme="majorHAnsi" w:hAnsiTheme="majorHAnsi"/>
          <w:b/>
          <w:bCs/>
          <w:color w:val="auto"/>
          <w:sz w:val="22"/>
          <w:szCs w:val="22"/>
          <w:lang w:val="sr-Cyrl-RS"/>
        </w:rPr>
        <w:t>отворен</w:t>
      </w:r>
      <w:r w:rsidRPr="00C34A2F">
        <w:rPr>
          <w:rFonts w:asciiTheme="majorHAnsi" w:hAnsiTheme="majorHAnsi"/>
          <w:color w:val="auto"/>
          <w:sz w:val="22"/>
          <w:szCs w:val="22"/>
          <w:lang w:val="sr-Cyrl-RS"/>
        </w:rPr>
        <w:t xml:space="preserve">; према задатку: </w:t>
      </w:r>
      <w:r w:rsidRPr="00C34A2F">
        <w:rPr>
          <w:rFonts w:asciiTheme="majorHAnsi" w:hAnsiTheme="majorHAnsi"/>
          <w:b/>
          <w:bCs/>
          <w:color w:val="auto"/>
          <w:sz w:val="22"/>
          <w:szCs w:val="22"/>
          <w:lang w:val="sr-Cyrl-RS"/>
        </w:rPr>
        <w:t>идејни</w:t>
      </w:r>
      <w:r w:rsidRPr="00C34A2F">
        <w:rPr>
          <w:rFonts w:asciiTheme="majorHAnsi" w:hAnsiTheme="majorHAnsi"/>
          <w:color w:val="auto"/>
          <w:sz w:val="22"/>
          <w:szCs w:val="22"/>
          <w:lang w:val="sr-Cyrl-RS"/>
        </w:rPr>
        <w:t xml:space="preserve">; по облику: </w:t>
      </w:r>
      <w:proofErr w:type="spellStart"/>
      <w:r w:rsidRPr="00C34A2F">
        <w:rPr>
          <w:rFonts w:asciiTheme="majorHAnsi" w:hAnsiTheme="majorHAnsi"/>
          <w:b/>
          <w:bCs/>
          <w:color w:val="auto"/>
          <w:sz w:val="22"/>
          <w:szCs w:val="22"/>
          <w:lang w:val="sr-Cyrl-RS"/>
        </w:rPr>
        <w:t>једностепени</w:t>
      </w:r>
      <w:proofErr w:type="spellEnd"/>
      <w:r w:rsidRPr="00C34A2F">
        <w:rPr>
          <w:rFonts w:asciiTheme="majorHAnsi" w:hAnsiTheme="majorHAnsi"/>
          <w:b/>
          <w:bCs/>
          <w:color w:val="auto"/>
          <w:sz w:val="22"/>
          <w:szCs w:val="22"/>
        </w:rPr>
        <w:t xml:space="preserve">  </w:t>
      </w:r>
      <w:r w:rsidRPr="00C34A2F">
        <w:rPr>
          <w:rFonts w:asciiTheme="majorHAnsi" w:hAnsiTheme="majorHAnsi"/>
          <w:color w:val="auto"/>
          <w:sz w:val="22"/>
          <w:szCs w:val="22"/>
          <w:lang w:val="sr-Cyrl-RS"/>
        </w:rPr>
        <w:t xml:space="preserve">и према начину предаје: </w:t>
      </w:r>
      <w:proofErr w:type="spellStart"/>
      <w:r w:rsidRPr="00C34A2F">
        <w:rPr>
          <w:rFonts w:asciiTheme="majorHAnsi" w:hAnsiTheme="majorHAnsi"/>
          <w:b/>
          <w:bCs/>
          <w:color w:val="auto"/>
          <w:sz w:val="22"/>
          <w:szCs w:val="22"/>
          <w:lang w:val="sr-Cyrl-RS"/>
        </w:rPr>
        <w:t>неанониман</w:t>
      </w:r>
      <w:proofErr w:type="spellEnd"/>
      <w:r w:rsidRPr="00C34A2F">
        <w:rPr>
          <w:rFonts w:asciiTheme="majorHAnsi" w:hAnsiTheme="majorHAnsi"/>
          <w:color w:val="auto"/>
          <w:sz w:val="22"/>
          <w:szCs w:val="22"/>
          <w:lang w:val="sr-Cyrl-RS"/>
        </w:rPr>
        <w:t>.</w:t>
      </w:r>
      <w:r w:rsidRPr="00C34A2F">
        <w:rPr>
          <w:rFonts w:asciiTheme="majorHAnsi" w:hAnsiTheme="majorHAnsi"/>
          <w:color w:val="auto"/>
          <w:sz w:val="22"/>
          <w:szCs w:val="22"/>
          <w:lang w:val="sr-Latn-RS"/>
        </w:rPr>
        <w:t xml:space="preserve"> </w:t>
      </w:r>
    </w:p>
    <w:p w14:paraId="0F0C54A6" w14:textId="77777777" w:rsidR="00EE3215" w:rsidRPr="00C34A2F" w:rsidRDefault="00EE3215" w:rsidP="00BF4384">
      <w:pPr>
        <w:pStyle w:val="Body"/>
        <w:spacing w:line="276" w:lineRule="auto"/>
        <w:ind w:right="559"/>
        <w:jc w:val="both"/>
        <w:rPr>
          <w:rFonts w:asciiTheme="majorHAnsi" w:eastAsia="Calibri" w:hAnsiTheme="majorHAnsi" w:cs="Calibri"/>
          <w:color w:val="auto"/>
          <w:sz w:val="22"/>
          <w:szCs w:val="22"/>
          <w:u w:color="00B0F0"/>
          <w:lang w:val="sr-Cyrl-RS"/>
        </w:rPr>
      </w:pPr>
    </w:p>
    <w:p w14:paraId="6D842E20" w14:textId="26AF6D0C" w:rsidR="00322CAD" w:rsidRPr="00C34A2F" w:rsidRDefault="68B9148A" w:rsidP="68B9148A">
      <w:pPr>
        <w:pStyle w:val="Body"/>
        <w:spacing w:line="276" w:lineRule="auto"/>
        <w:ind w:right="559"/>
        <w:jc w:val="both"/>
        <w:rPr>
          <w:rFonts w:asciiTheme="majorHAnsi" w:hAnsiTheme="majorHAnsi"/>
          <w:color w:val="auto"/>
          <w:sz w:val="22"/>
          <w:szCs w:val="22"/>
          <w:lang w:val="sr-Cyrl-RS"/>
        </w:rPr>
      </w:pPr>
      <w:r w:rsidRPr="00C34A2F">
        <w:rPr>
          <w:rFonts w:asciiTheme="majorHAnsi" w:hAnsiTheme="majorHAnsi"/>
          <w:b/>
          <w:bCs/>
          <w:color w:val="auto"/>
          <w:sz w:val="22"/>
          <w:szCs w:val="22"/>
          <w:lang w:val="sr-Cyrl-RS"/>
        </w:rPr>
        <w:t xml:space="preserve">Од учесника конкурса, </w:t>
      </w:r>
      <w:r w:rsidRPr="00C34A2F">
        <w:rPr>
          <w:rFonts w:asciiTheme="majorHAnsi" w:hAnsiTheme="majorHAnsi"/>
          <w:color w:val="auto"/>
          <w:sz w:val="22"/>
          <w:szCs w:val="22"/>
          <w:lang w:val="sr-Cyrl-RS"/>
        </w:rPr>
        <w:t>очекује</w:t>
      </w:r>
      <w:r w:rsidRPr="00C34A2F">
        <w:rPr>
          <w:rFonts w:asciiTheme="majorHAnsi" w:hAnsiTheme="majorHAnsi"/>
          <w:b/>
          <w:bCs/>
          <w:color w:val="auto"/>
          <w:sz w:val="22"/>
          <w:szCs w:val="22"/>
          <w:lang w:val="sr-Cyrl-RS"/>
        </w:rPr>
        <w:t xml:space="preserve"> </w:t>
      </w:r>
      <w:r w:rsidRPr="00C34A2F">
        <w:rPr>
          <w:rFonts w:asciiTheme="majorHAnsi" w:hAnsiTheme="majorHAnsi"/>
          <w:color w:val="auto"/>
          <w:sz w:val="22"/>
          <w:szCs w:val="22"/>
          <w:lang w:val="sr-Cyrl-RS"/>
        </w:rPr>
        <w:t xml:space="preserve">се </w:t>
      </w:r>
      <w:r w:rsidRPr="00C34A2F">
        <w:rPr>
          <w:rFonts w:asciiTheme="majorHAnsi" w:hAnsiTheme="majorHAnsi"/>
          <w:b/>
          <w:bCs/>
          <w:color w:val="auto"/>
          <w:sz w:val="22"/>
          <w:szCs w:val="22"/>
          <w:lang w:val="sr-Cyrl-RS"/>
        </w:rPr>
        <w:t>концепт поставке и садржај изложбе</w:t>
      </w:r>
      <w:r w:rsidRPr="00C34A2F">
        <w:rPr>
          <w:rFonts w:asciiTheme="majorHAnsi" w:hAnsiTheme="majorHAnsi"/>
          <w:color w:val="auto"/>
          <w:sz w:val="22"/>
          <w:szCs w:val="22"/>
          <w:lang w:val="sr-Cyrl-RS"/>
        </w:rPr>
        <w:t xml:space="preserve"> </w:t>
      </w:r>
      <w:r w:rsidRPr="00C34A2F">
        <w:rPr>
          <w:rFonts w:asciiTheme="majorHAnsi" w:hAnsiTheme="majorHAnsi"/>
          <w:b/>
          <w:bCs/>
          <w:color w:val="auto"/>
          <w:sz w:val="22"/>
          <w:szCs w:val="22"/>
          <w:lang w:val="sr-Cyrl-RS"/>
        </w:rPr>
        <w:t>- идејно решење предочено у краткој наративној и илустрованој форми.</w:t>
      </w:r>
      <w:r w:rsidRPr="00C34A2F">
        <w:rPr>
          <w:rFonts w:asciiTheme="majorHAnsi" w:hAnsiTheme="majorHAnsi"/>
          <w:color w:val="auto"/>
          <w:sz w:val="22"/>
          <w:szCs w:val="22"/>
          <w:lang w:val="sr-Cyrl-RS"/>
        </w:rPr>
        <w:t xml:space="preserve"> Након прегледа свих пристиглих радова на конкурс, Жири (Стручни савет и Комесар) </w:t>
      </w:r>
      <w:r w:rsidRPr="00C4698A">
        <w:rPr>
          <w:rFonts w:asciiTheme="majorHAnsi" w:hAnsiTheme="majorHAnsi"/>
          <w:color w:val="auto"/>
          <w:sz w:val="22"/>
          <w:szCs w:val="22"/>
          <w:lang w:val="sr-Cyrl-RS"/>
        </w:rPr>
        <w:t>ће издвојити ужи избор који чини</w:t>
      </w:r>
      <w:r w:rsidRPr="00C34A2F">
        <w:rPr>
          <w:rFonts w:asciiTheme="majorHAnsi" w:hAnsiTheme="majorHAnsi"/>
          <w:color w:val="auto"/>
          <w:sz w:val="22"/>
          <w:szCs w:val="22"/>
          <w:lang w:val="sr-Cyrl-RS"/>
        </w:rPr>
        <w:t xml:space="preserve"> до пет (5) радова, </w:t>
      </w:r>
      <w:proofErr w:type="spellStart"/>
      <w:r w:rsidRPr="00C4698A">
        <w:rPr>
          <w:rFonts w:asciiTheme="majorHAnsi" w:hAnsiTheme="majorHAnsi"/>
          <w:color w:val="auto"/>
          <w:sz w:val="22"/>
          <w:szCs w:val="22"/>
          <w:lang w:val="sr-Cyrl-RS"/>
        </w:rPr>
        <w:t>којe</w:t>
      </w:r>
      <w:proofErr w:type="spellEnd"/>
      <w:r w:rsidRPr="00C34A2F">
        <w:rPr>
          <w:rFonts w:asciiTheme="majorHAnsi" w:hAnsiTheme="majorHAnsi"/>
          <w:color w:val="auto"/>
          <w:sz w:val="22"/>
          <w:szCs w:val="22"/>
          <w:lang w:val="sr-Cyrl-RS"/>
        </w:rPr>
        <w:t xml:space="preserve"> </w:t>
      </w:r>
      <w:r w:rsidRPr="00C4698A">
        <w:rPr>
          <w:rFonts w:asciiTheme="majorHAnsi" w:hAnsiTheme="majorHAnsi"/>
          <w:color w:val="auto"/>
          <w:sz w:val="22"/>
          <w:szCs w:val="22"/>
          <w:lang w:val="sr-Cyrl-RS"/>
        </w:rPr>
        <w:t>ће</w:t>
      </w:r>
      <w:r w:rsidRPr="00C34A2F">
        <w:rPr>
          <w:rFonts w:asciiTheme="majorHAnsi" w:hAnsiTheme="majorHAnsi"/>
          <w:color w:val="auto"/>
          <w:sz w:val="22"/>
          <w:szCs w:val="22"/>
          <w:lang w:val="sr-Cyrl-RS"/>
        </w:rPr>
        <w:t xml:space="preserve"> </w:t>
      </w:r>
      <w:r w:rsidRPr="00C4698A">
        <w:rPr>
          <w:rFonts w:asciiTheme="majorHAnsi" w:hAnsiTheme="majorHAnsi"/>
          <w:color w:val="auto"/>
          <w:sz w:val="22"/>
          <w:szCs w:val="22"/>
          <w:lang w:val="sr-Cyrl-RS"/>
        </w:rPr>
        <w:t>аутори уживо</w:t>
      </w:r>
      <w:r w:rsidRPr="00C34A2F">
        <w:rPr>
          <w:rFonts w:asciiTheme="majorHAnsi" w:hAnsiTheme="majorHAnsi"/>
          <w:color w:val="auto"/>
          <w:sz w:val="22"/>
          <w:szCs w:val="22"/>
          <w:lang w:val="sr-Cyrl-RS"/>
        </w:rPr>
        <w:t xml:space="preserve"> </w:t>
      </w:r>
      <w:r w:rsidRPr="00C4698A">
        <w:rPr>
          <w:rFonts w:asciiTheme="majorHAnsi" w:hAnsiTheme="majorHAnsi"/>
          <w:color w:val="auto"/>
          <w:sz w:val="22"/>
          <w:szCs w:val="22"/>
          <w:lang w:val="sr-Cyrl-RS"/>
        </w:rPr>
        <w:t>представити</w:t>
      </w:r>
      <w:r w:rsidRPr="00C34A2F">
        <w:rPr>
          <w:rFonts w:asciiTheme="majorHAnsi" w:hAnsiTheme="majorHAnsi"/>
          <w:color w:val="auto"/>
          <w:sz w:val="22"/>
          <w:szCs w:val="22"/>
          <w:lang w:val="sr-Cyrl-RS"/>
        </w:rPr>
        <w:t xml:space="preserve">. </w:t>
      </w:r>
      <w:r w:rsidRPr="00C4698A">
        <w:rPr>
          <w:rFonts w:asciiTheme="majorHAnsi" w:hAnsiTheme="majorHAnsi"/>
          <w:color w:val="auto"/>
          <w:sz w:val="22"/>
          <w:szCs w:val="22"/>
          <w:lang w:val="sr-Cyrl-RS"/>
        </w:rPr>
        <w:t>Из овог ужег избора</w:t>
      </w:r>
      <w:r w:rsidRPr="00C34A2F">
        <w:rPr>
          <w:rFonts w:asciiTheme="majorHAnsi" w:hAnsiTheme="majorHAnsi"/>
          <w:color w:val="auto"/>
          <w:sz w:val="22"/>
          <w:szCs w:val="22"/>
          <w:lang w:val="sr-Cyrl-RS"/>
        </w:rPr>
        <w:t xml:space="preserve">, Жири ће донети коначну одлуку o пројекту који ће представљати Републику Србију на 19. Бијеналу </w:t>
      </w:r>
      <w:proofErr w:type="spellStart"/>
      <w:r w:rsidRPr="00C34A2F">
        <w:rPr>
          <w:rFonts w:asciiTheme="majorHAnsi" w:hAnsiTheme="majorHAnsi"/>
          <w:color w:val="auto"/>
          <w:sz w:val="22"/>
          <w:szCs w:val="22"/>
          <w:lang w:val="sr-Cyrl-RS"/>
        </w:rPr>
        <w:t>архитeктуре</w:t>
      </w:r>
      <w:proofErr w:type="spellEnd"/>
      <w:r w:rsidRPr="00C34A2F">
        <w:rPr>
          <w:rFonts w:asciiTheme="majorHAnsi" w:hAnsiTheme="majorHAnsi"/>
          <w:color w:val="auto"/>
          <w:sz w:val="22"/>
          <w:szCs w:val="22"/>
          <w:lang w:val="sr-Cyrl-RS"/>
        </w:rPr>
        <w:t xml:space="preserve">. </w:t>
      </w:r>
    </w:p>
    <w:p w14:paraId="5FDE4D71" w14:textId="77777777" w:rsidR="00EE3215" w:rsidRPr="00C34A2F" w:rsidRDefault="00EE3215" w:rsidP="00BF4384">
      <w:pPr>
        <w:pStyle w:val="Heading9"/>
        <w:spacing w:after="60" w:line="276" w:lineRule="auto"/>
        <w:ind w:right="559"/>
        <w:jc w:val="both"/>
        <w:rPr>
          <w:rFonts w:asciiTheme="majorHAnsi" w:eastAsia="Calibri" w:hAnsiTheme="majorHAnsi" w:cs="Calibri"/>
          <w:b w:val="0"/>
          <w:bCs w:val="0"/>
          <w:color w:val="auto"/>
          <w:spacing w:val="7"/>
          <w:sz w:val="22"/>
          <w:szCs w:val="22"/>
          <w:u w:color="7F7F7F"/>
          <w:lang w:val="sr-Cyrl-RS"/>
        </w:rPr>
      </w:pPr>
    </w:p>
    <w:p w14:paraId="6E4DC21D" w14:textId="77777777" w:rsidR="00EE3215" w:rsidRPr="00C34A2F" w:rsidRDefault="00A339AA" w:rsidP="00BF4384">
      <w:pPr>
        <w:pStyle w:val="Body"/>
        <w:spacing w:after="240" w:line="276" w:lineRule="auto"/>
        <w:ind w:right="559"/>
        <w:jc w:val="both"/>
        <w:rPr>
          <w:rFonts w:asciiTheme="majorHAnsi" w:eastAsia="Helvetica" w:hAnsiTheme="majorHAnsi" w:cs="Helvetica"/>
          <w:b/>
          <w:bCs/>
          <w:color w:val="auto"/>
          <w:spacing w:val="7"/>
          <w:sz w:val="22"/>
          <w:szCs w:val="22"/>
          <w:u w:color="7F7F7F"/>
          <w:lang w:val="sr-Cyrl-RS"/>
        </w:rPr>
      </w:pPr>
      <w:r w:rsidRPr="00C34A2F">
        <w:rPr>
          <w:rFonts w:asciiTheme="majorHAnsi" w:hAnsiTheme="majorHAnsi"/>
          <w:b/>
          <w:bCs/>
          <w:color w:val="auto"/>
          <w:spacing w:val="7"/>
          <w:sz w:val="22"/>
          <w:szCs w:val="22"/>
          <w:u w:color="7F7F7F"/>
          <w:lang w:val="sr-Cyrl-RS"/>
        </w:rPr>
        <w:t>03. ЦИЉ КОНКУРСА</w:t>
      </w:r>
      <w:r w:rsidRPr="00C34A2F">
        <w:rPr>
          <w:rFonts w:asciiTheme="majorHAnsi" w:hAnsiTheme="majorHAnsi"/>
          <w:b/>
          <w:bCs/>
          <w:color w:val="auto"/>
          <w:spacing w:val="7"/>
          <w:sz w:val="22"/>
          <w:szCs w:val="22"/>
          <w:u w:color="7F7F7F"/>
          <w:lang w:val="sr-Cyrl-RS"/>
        </w:rPr>
        <w:tab/>
      </w:r>
    </w:p>
    <w:p w14:paraId="40F65AA3" w14:textId="257EE49A" w:rsidR="00EE3215" w:rsidRPr="00C34A2F" w:rsidRDefault="007A2BCD" w:rsidP="00BF4384">
      <w:pPr>
        <w:pStyle w:val="Body"/>
        <w:spacing w:after="60" w:line="276" w:lineRule="auto"/>
        <w:ind w:right="559"/>
        <w:jc w:val="both"/>
        <w:rPr>
          <w:rFonts w:asciiTheme="majorHAnsi" w:hAnsiTheme="majorHAnsi"/>
          <w:color w:val="auto"/>
          <w:sz w:val="22"/>
          <w:szCs w:val="22"/>
          <w:lang w:val="sr-Cyrl-RS"/>
        </w:rPr>
      </w:pPr>
      <w:r w:rsidRPr="00C34A2F">
        <w:rPr>
          <w:rFonts w:asciiTheme="majorHAnsi" w:hAnsiTheme="majorHAnsi"/>
          <w:color w:val="auto"/>
          <w:sz w:val="22"/>
          <w:szCs w:val="22"/>
          <w:lang w:val="sr-Cyrl-RS"/>
        </w:rPr>
        <w:t>Циљ конкурса је избор идејно</w:t>
      </w:r>
      <w:r w:rsidR="00932DAC" w:rsidRPr="00C34A2F">
        <w:rPr>
          <w:rFonts w:asciiTheme="majorHAnsi" w:hAnsiTheme="majorHAnsi"/>
          <w:color w:val="auto"/>
          <w:sz w:val="22"/>
          <w:szCs w:val="22"/>
          <w:lang w:val="sr-Cyrl-RS"/>
        </w:rPr>
        <w:t>г</w:t>
      </w:r>
      <w:r w:rsidRPr="00C34A2F">
        <w:rPr>
          <w:rFonts w:asciiTheme="majorHAnsi" w:hAnsiTheme="majorHAnsi"/>
          <w:color w:val="auto"/>
          <w:sz w:val="22"/>
          <w:szCs w:val="22"/>
          <w:lang w:val="sr-Cyrl-RS"/>
        </w:rPr>
        <w:t xml:space="preserve"> решењ</w:t>
      </w:r>
      <w:r w:rsidR="00932DAC" w:rsidRPr="00C34A2F">
        <w:rPr>
          <w:rFonts w:asciiTheme="majorHAnsi" w:hAnsiTheme="majorHAnsi"/>
          <w:color w:val="auto"/>
          <w:sz w:val="22"/>
          <w:szCs w:val="22"/>
          <w:lang w:val="sr-Cyrl-RS"/>
        </w:rPr>
        <w:t>а аутора/ауторског тима</w:t>
      </w:r>
      <w:r w:rsidR="00CA3C8B" w:rsidRPr="00C34A2F">
        <w:rPr>
          <w:rFonts w:asciiTheme="majorHAnsi" w:hAnsiTheme="majorHAnsi"/>
          <w:color w:val="auto"/>
          <w:sz w:val="22"/>
          <w:szCs w:val="22"/>
          <w:lang w:val="sr-Cyrl-RS"/>
        </w:rPr>
        <w:t>,</w:t>
      </w:r>
      <w:r w:rsidR="00932DAC" w:rsidRPr="00C34A2F">
        <w:rPr>
          <w:rFonts w:asciiTheme="majorHAnsi" w:hAnsiTheme="majorHAnsi"/>
          <w:color w:val="auto"/>
          <w:sz w:val="22"/>
          <w:szCs w:val="22"/>
          <w:lang w:val="sr-Cyrl-RS"/>
        </w:rPr>
        <w:t xml:space="preserve"> </w:t>
      </w:r>
      <w:r w:rsidR="006B4B95" w:rsidRPr="00C34A2F">
        <w:rPr>
          <w:rFonts w:asciiTheme="majorHAnsi" w:hAnsiTheme="majorHAnsi"/>
          <w:color w:val="auto"/>
          <w:sz w:val="22"/>
          <w:szCs w:val="22"/>
          <w:lang w:val="sr-Cyrl-RS"/>
        </w:rPr>
        <w:t xml:space="preserve">односно </w:t>
      </w:r>
      <w:r w:rsidR="00932DAC" w:rsidRPr="00C34A2F">
        <w:rPr>
          <w:rFonts w:asciiTheme="majorHAnsi" w:hAnsiTheme="majorHAnsi"/>
          <w:color w:val="auto"/>
          <w:sz w:val="22"/>
          <w:szCs w:val="22"/>
          <w:lang w:val="sr-Cyrl-RS"/>
        </w:rPr>
        <w:t>националн</w:t>
      </w:r>
      <w:r w:rsidR="006B4B95" w:rsidRPr="00C34A2F">
        <w:rPr>
          <w:rFonts w:asciiTheme="majorHAnsi" w:hAnsiTheme="majorHAnsi"/>
          <w:color w:val="auto"/>
          <w:sz w:val="22"/>
          <w:szCs w:val="22"/>
          <w:lang w:val="sr-Cyrl-RS"/>
        </w:rPr>
        <w:t>ог</w:t>
      </w:r>
      <w:r w:rsidR="00932DAC" w:rsidRPr="00C34A2F">
        <w:rPr>
          <w:rFonts w:asciiTheme="majorHAnsi" w:hAnsiTheme="majorHAnsi"/>
          <w:color w:val="auto"/>
          <w:sz w:val="22"/>
          <w:szCs w:val="22"/>
          <w:lang w:val="sr-Cyrl-RS"/>
        </w:rPr>
        <w:t xml:space="preserve"> представник</w:t>
      </w:r>
      <w:r w:rsidR="006B4B95" w:rsidRPr="00C34A2F">
        <w:rPr>
          <w:rFonts w:asciiTheme="majorHAnsi" w:hAnsiTheme="majorHAnsi"/>
          <w:color w:val="auto"/>
          <w:sz w:val="22"/>
          <w:szCs w:val="22"/>
          <w:lang w:val="sr-Cyrl-RS"/>
        </w:rPr>
        <w:t>а</w:t>
      </w:r>
      <w:r w:rsidRPr="00C34A2F">
        <w:rPr>
          <w:rFonts w:asciiTheme="majorHAnsi" w:hAnsiTheme="majorHAnsi"/>
          <w:color w:val="auto"/>
          <w:sz w:val="22"/>
          <w:szCs w:val="22"/>
          <w:lang w:val="sr-Cyrl-RS"/>
        </w:rPr>
        <w:t xml:space="preserve"> Републик</w:t>
      </w:r>
      <w:r w:rsidR="00932DAC" w:rsidRPr="00C34A2F">
        <w:rPr>
          <w:rFonts w:asciiTheme="majorHAnsi" w:hAnsiTheme="majorHAnsi"/>
          <w:color w:val="auto"/>
          <w:sz w:val="22"/>
          <w:szCs w:val="22"/>
          <w:lang w:val="sr-Cyrl-RS"/>
        </w:rPr>
        <w:t>е</w:t>
      </w:r>
      <w:r w:rsidRPr="00C34A2F">
        <w:rPr>
          <w:rFonts w:asciiTheme="majorHAnsi" w:hAnsiTheme="majorHAnsi"/>
          <w:color w:val="auto"/>
          <w:sz w:val="22"/>
          <w:szCs w:val="22"/>
          <w:lang w:val="sr-Cyrl-RS"/>
        </w:rPr>
        <w:t xml:space="preserve"> Србиј</w:t>
      </w:r>
      <w:r w:rsidR="00932DAC" w:rsidRPr="00C34A2F">
        <w:rPr>
          <w:rFonts w:asciiTheme="majorHAnsi" w:hAnsiTheme="majorHAnsi"/>
          <w:color w:val="auto"/>
          <w:sz w:val="22"/>
          <w:szCs w:val="22"/>
          <w:lang w:val="sr-Cyrl-RS"/>
        </w:rPr>
        <w:t>е</w:t>
      </w:r>
      <w:r w:rsidRPr="00C34A2F">
        <w:rPr>
          <w:rFonts w:asciiTheme="majorHAnsi" w:hAnsiTheme="majorHAnsi"/>
          <w:color w:val="auto"/>
          <w:sz w:val="22"/>
          <w:szCs w:val="22"/>
          <w:lang w:val="sr-Cyrl-RS"/>
        </w:rPr>
        <w:t xml:space="preserve"> на </w:t>
      </w:r>
      <w:r w:rsidR="005356BD" w:rsidRPr="00C34A2F">
        <w:rPr>
          <w:rFonts w:asciiTheme="majorHAnsi" w:hAnsiTheme="majorHAnsi"/>
          <w:color w:val="auto"/>
          <w:sz w:val="22"/>
          <w:szCs w:val="22"/>
          <w:lang w:val="sr-Cyrl-RS"/>
        </w:rPr>
        <w:t>19</w:t>
      </w:r>
      <w:r w:rsidR="002D636F" w:rsidRPr="00C34A2F">
        <w:rPr>
          <w:rFonts w:asciiTheme="majorHAnsi" w:hAnsiTheme="majorHAnsi"/>
          <w:color w:val="auto"/>
          <w:sz w:val="22"/>
          <w:szCs w:val="22"/>
          <w:lang w:val="sr-Cyrl-RS"/>
        </w:rPr>
        <w:t xml:space="preserve">. Бијеналу </w:t>
      </w:r>
      <w:proofErr w:type="spellStart"/>
      <w:r w:rsidR="002D636F" w:rsidRPr="00C34A2F">
        <w:rPr>
          <w:rFonts w:asciiTheme="majorHAnsi" w:hAnsiTheme="majorHAnsi"/>
          <w:color w:val="auto"/>
          <w:sz w:val="22"/>
          <w:szCs w:val="22"/>
          <w:lang w:val="sr-Cyrl-RS"/>
        </w:rPr>
        <w:t>архитeктуре</w:t>
      </w:r>
      <w:proofErr w:type="spellEnd"/>
      <w:r w:rsidR="00A079D1" w:rsidRPr="003564AB">
        <w:rPr>
          <w:rFonts w:asciiTheme="majorHAnsi" w:hAnsiTheme="majorHAnsi"/>
          <w:color w:val="auto"/>
          <w:sz w:val="22"/>
          <w:szCs w:val="22"/>
          <w:lang w:val="sr-Cyrl-RS"/>
        </w:rPr>
        <w:t xml:space="preserve"> у Венец</w:t>
      </w:r>
      <w:r w:rsidR="00A079D1" w:rsidRPr="00C34A2F">
        <w:rPr>
          <w:rFonts w:asciiTheme="majorHAnsi" w:hAnsiTheme="majorHAnsi"/>
          <w:color w:val="auto"/>
          <w:sz w:val="22"/>
          <w:szCs w:val="22"/>
          <w:lang w:val="sr-Cyrl-RS"/>
        </w:rPr>
        <w:t>ији</w:t>
      </w:r>
      <w:r w:rsidRPr="00C34A2F">
        <w:rPr>
          <w:rFonts w:asciiTheme="majorHAnsi" w:hAnsiTheme="majorHAnsi"/>
          <w:color w:val="auto"/>
          <w:sz w:val="22"/>
          <w:szCs w:val="22"/>
          <w:lang w:val="sr-Cyrl-RS"/>
        </w:rPr>
        <w:t>.</w:t>
      </w:r>
    </w:p>
    <w:p w14:paraId="6B8D3366" w14:textId="77777777" w:rsidR="007A2BCD" w:rsidRPr="00C34A2F" w:rsidRDefault="007A2BCD" w:rsidP="00BF4384">
      <w:pPr>
        <w:pStyle w:val="Body"/>
        <w:spacing w:after="60" w:line="276" w:lineRule="auto"/>
        <w:ind w:right="559"/>
        <w:jc w:val="both"/>
        <w:rPr>
          <w:rFonts w:asciiTheme="majorHAnsi" w:eastAsia="Calibri" w:hAnsiTheme="majorHAnsi" w:cs="Calibri"/>
          <w:color w:val="auto"/>
          <w:sz w:val="22"/>
          <w:szCs w:val="22"/>
          <w:u w:val="single"/>
          <w:lang w:val="sr-Cyrl-RS"/>
        </w:rPr>
      </w:pPr>
    </w:p>
    <w:p w14:paraId="45FFF588" w14:textId="05056BFD" w:rsidR="00EE3215" w:rsidRPr="00C34A2F" w:rsidRDefault="00A339AA" w:rsidP="00BF4384">
      <w:pPr>
        <w:pStyle w:val="Body"/>
        <w:spacing w:after="240" w:line="276" w:lineRule="auto"/>
        <w:ind w:right="559"/>
        <w:jc w:val="both"/>
        <w:rPr>
          <w:rFonts w:asciiTheme="majorHAnsi" w:eastAsia="Helvetica" w:hAnsiTheme="majorHAnsi" w:cs="Helvetica"/>
          <w:b/>
          <w:bCs/>
          <w:color w:val="auto"/>
          <w:spacing w:val="7"/>
          <w:sz w:val="22"/>
          <w:szCs w:val="22"/>
          <w:u w:color="7F7F7F"/>
          <w:lang w:val="sr-Cyrl-RS"/>
        </w:rPr>
      </w:pPr>
      <w:r w:rsidRPr="00C34A2F">
        <w:rPr>
          <w:rFonts w:asciiTheme="majorHAnsi" w:hAnsiTheme="majorHAnsi"/>
          <w:b/>
          <w:bCs/>
          <w:color w:val="auto"/>
          <w:spacing w:val="7"/>
          <w:sz w:val="22"/>
          <w:szCs w:val="22"/>
          <w:u w:color="7F7F7F"/>
          <w:lang w:val="sr-Cyrl-RS"/>
        </w:rPr>
        <w:t xml:space="preserve">04. </w:t>
      </w:r>
      <w:r w:rsidR="00D24D11" w:rsidRPr="00C34A2F">
        <w:rPr>
          <w:rFonts w:asciiTheme="majorHAnsi" w:hAnsiTheme="majorHAnsi"/>
          <w:b/>
          <w:bCs/>
          <w:color w:val="auto"/>
          <w:spacing w:val="7"/>
          <w:sz w:val="22"/>
          <w:szCs w:val="22"/>
          <w:u w:color="7F7F7F"/>
          <w:lang w:val="sr-Cyrl-RS"/>
        </w:rPr>
        <w:t>КОНКУРСНИ ЗАДАТАК</w:t>
      </w:r>
      <w:r w:rsidR="004E1682" w:rsidRPr="00C34A2F">
        <w:rPr>
          <w:rFonts w:asciiTheme="majorHAnsi" w:hAnsiTheme="majorHAnsi"/>
          <w:b/>
          <w:bCs/>
          <w:color w:val="auto"/>
          <w:spacing w:val="7"/>
          <w:sz w:val="22"/>
          <w:szCs w:val="22"/>
          <w:u w:color="7F7F7F"/>
          <w:lang w:val="sr-Latn-RS"/>
        </w:rPr>
        <w:t xml:space="preserve"> </w:t>
      </w:r>
      <w:r w:rsidR="004E1682" w:rsidRPr="00C34A2F">
        <w:rPr>
          <w:rFonts w:asciiTheme="majorHAnsi" w:hAnsiTheme="majorHAnsi"/>
          <w:b/>
          <w:bCs/>
          <w:color w:val="auto"/>
          <w:spacing w:val="7"/>
          <w:sz w:val="22"/>
          <w:szCs w:val="22"/>
          <w:u w:color="7F7F7F"/>
          <w:lang w:val="sr-Cyrl-RS"/>
        </w:rPr>
        <w:t>И ТЕМА</w:t>
      </w:r>
    </w:p>
    <w:p w14:paraId="306444F1" w14:textId="77777777" w:rsidR="009F5614" w:rsidRPr="00C34A2F" w:rsidRDefault="00A339AA" w:rsidP="00BF4384">
      <w:pPr>
        <w:pStyle w:val="Body"/>
        <w:spacing w:line="276" w:lineRule="auto"/>
        <w:ind w:right="559"/>
        <w:jc w:val="both"/>
        <w:rPr>
          <w:rFonts w:asciiTheme="majorHAnsi" w:hAnsiTheme="majorHAnsi"/>
          <w:color w:val="auto"/>
          <w:sz w:val="22"/>
          <w:szCs w:val="22"/>
          <w:lang w:val="sr-Cyrl-RS"/>
        </w:rPr>
      </w:pPr>
      <w:r w:rsidRPr="00C34A2F">
        <w:rPr>
          <w:rFonts w:asciiTheme="majorHAnsi" w:hAnsiTheme="majorHAnsi"/>
          <w:color w:val="auto"/>
          <w:sz w:val="22"/>
          <w:szCs w:val="22"/>
          <w:lang w:val="sr-Cyrl-RS"/>
        </w:rPr>
        <w:t>Уметнички директор</w:t>
      </w:r>
      <w:r w:rsidR="00CA3C8B" w:rsidRPr="00C34A2F">
        <w:rPr>
          <w:rFonts w:asciiTheme="majorHAnsi" w:hAnsiTheme="majorHAnsi"/>
          <w:color w:val="auto"/>
          <w:sz w:val="22"/>
          <w:szCs w:val="22"/>
          <w:lang w:val="sr-Cyrl-RS"/>
        </w:rPr>
        <w:t xml:space="preserve"> </w:t>
      </w:r>
      <w:r w:rsidRPr="00C34A2F">
        <w:rPr>
          <w:rFonts w:asciiTheme="majorHAnsi" w:hAnsiTheme="majorHAnsi"/>
          <w:color w:val="auto"/>
          <w:sz w:val="22"/>
          <w:szCs w:val="22"/>
          <w:lang w:val="sr-Cyrl-RS"/>
        </w:rPr>
        <w:t>- кустос предстојећег Бијенала архитектуре у Ве</w:t>
      </w:r>
      <w:r w:rsidR="0040386F" w:rsidRPr="00C34A2F">
        <w:rPr>
          <w:rFonts w:asciiTheme="majorHAnsi" w:hAnsiTheme="majorHAnsi"/>
          <w:color w:val="auto"/>
          <w:sz w:val="22"/>
          <w:szCs w:val="22"/>
          <w:lang w:val="sr-Cyrl-RS"/>
        </w:rPr>
        <w:t xml:space="preserve">нецији, </w:t>
      </w:r>
      <w:r w:rsidR="00EC0C11" w:rsidRPr="00C34A2F">
        <w:rPr>
          <w:rFonts w:asciiTheme="majorHAnsi" w:hAnsiTheme="majorHAnsi"/>
          <w:color w:val="auto"/>
          <w:sz w:val="22"/>
          <w:szCs w:val="22"/>
          <w:lang w:val="sr-Cyrl-RS"/>
        </w:rPr>
        <w:t>Карло Рати (</w:t>
      </w:r>
      <w:proofErr w:type="spellStart"/>
      <w:r w:rsidR="00EC0C11" w:rsidRPr="00C34A2F">
        <w:rPr>
          <w:rFonts w:asciiTheme="majorHAnsi" w:hAnsiTheme="majorHAnsi"/>
          <w:color w:val="auto"/>
          <w:sz w:val="22"/>
          <w:szCs w:val="22"/>
          <w:lang w:val="sr-Cyrl-RS"/>
        </w:rPr>
        <w:t>Carlo</w:t>
      </w:r>
      <w:proofErr w:type="spellEnd"/>
      <w:r w:rsidR="00EC0C11" w:rsidRPr="00C34A2F">
        <w:rPr>
          <w:rFonts w:asciiTheme="majorHAnsi" w:hAnsiTheme="majorHAnsi"/>
          <w:color w:val="auto"/>
          <w:sz w:val="22"/>
          <w:szCs w:val="22"/>
          <w:lang w:val="sr-Cyrl-RS"/>
        </w:rPr>
        <w:t xml:space="preserve"> </w:t>
      </w:r>
      <w:proofErr w:type="spellStart"/>
      <w:r w:rsidR="00EC0C11" w:rsidRPr="00C34A2F">
        <w:rPr>
          <w:rFonts w:asciiTheme="majorHAnsi" w:hAnsiTheme="majorHAnsi"/>
          <w:color w:val="auto"/>
          <w:sz w:val="22"/>
          <w:szCs w:val="22"/>
          <w:lang w:val="sr-Cyrl-RS"/>
        </w:rPr>
        <w:t>Ratti</w:t>
      </w:r>
      <w:proofErr w:type="spellEnd"/>
      <w:r w:rsidR="00EC0C11" w:rsidRPr="00C34A2F">
        <w:rPr>
          <w:rFonts w:asciiTheme="majorHAnsi" w:hAnsiTheme="majorHAnsi"/>
          <w:color w:val="auto"/>
          <w:sz w:val="22"/>
          <w:szCs w:val="22"/>
          <w:lang w:val="sr-Cyrl-RS"/>
        </w:rPr>
        <w:t>), архитекта и инж</w:t>
      </w:r>
      <w:r w:rsidR="00BF4384" w:rsidRPr="00C34A2F">
        <w:rPr>
          <w:rFonts w:asciiTheme="majorHAnsi" w:hAnsiTheme="majorHAnsi"/>
          <w:color w:val="auto"/>
          <w:sz w:val="22"/>
          <w:szCs w:val="22"/>
          <w:lang w:val="sr-Cyrl-RS"/>
        </w:rPr>
        <w:t>е</w:t>
      </w:r>
      <w:r w:rsidR="00EC0C11" w:rsidRPr="00C34A2F">
        <w:rPr>
          <w:rFonts w:asciiTheme="majorHAnsi" w:hAnsiTheme="majorHAnsi"/>
          <w:color w:val="auto"/>
          <w:sz w:val="22"/>
          <w:szCs w:val="22"/>
          <w:lang w:val="sr-Cyrl-RS"/>
        </w:rPr>
        <w:t xml:space="preserve">њер, </w:t>
      </w:r>
      <w:proofErr w:type="spellStart"/>
      <w:r w:rsidR="00EC0C11" w:rsidRPr="00C34A2F">
        <w:rPr>
          <w:rFonts w:asciiTheme="majorHAnsi" w:hAnsiTheme="majorHAnsi"/>
          <w:color w:val="auto"/>
          <w:sz w:val="22"/>
          <w:szCs w:val="22"/>
          <w:lang w:val="sr-Cyrl-RS"/>
        </w:rPr>
        <w:t>поставиo</w:t>
      </w:r>
      <w:proofErr w:type="spellEnd"/>
      <w:r w:rsidR="00EC0C11" w:rsidRPr="00C34A2F">
        <w:rPr>
          <w:rFonts w:asciiTheme="majorHAnsi" w:hAnsiTheme="majorHAnsi"/>
          <w:color w:val="auto"/>
          <w:sz w:val="22"/>
          <w:szCs w:val="22"/>
          <w:lang w:val="sr-Cyrl-RS"/>
        </w:rPr>
        <w:t xml:space="preserve"> </w:t>
      </w:r>
      <w:proofErr w:type="spellStart"/>
      <w:r w:rsidR="00EC0C11" w:rsidRPr="00C34A2F">
        <w:rPr>
          <w:rFonts w:asciiTheme="majorHAnsi" w:hAnsiTheme="majorHAnsi"/>
          <w:color w:val="auto"/>
          <w:sz w:val="22"/>
          <w:szCs w:val="22"/>
          <w:lang w:val="sr-Cyrl-RS"/>
        </w:rPr>
        <w:t>je</w:t>
      </w:r>
      <w:proofErr w:type="spellEnd"/>
      <w:r w:rsidR="00EC0C11" w:rsidRPr="00C34A2F">
        <w:rPr>
          <w:rFonts w:asciiTheme="majorHAnsi" w:hAnsiTheme="majorHAnsi"/>
          <w:color w:val="auto"/>
          <w:sz w:val="22"/>
          <w:szCs w:val="22"/>
          <w:lang w:val="sr-Cyrl-RS"/>
        </w:rPr>
        <w:t xml:space="preserve"> тему Б</w:t>
      </w:r>
      <w:r w:rsidRPr="00C34A2F">
        <w:rPr>
          <w:rFonts w:asciiTheme="majorHAnsi" w:hAnsiTheme="majorHAnsi"/>
          <w:color w:val="auto"/>
          <w:sz w:val="22"/>
          <w:szCs w:val="22"/>
          <w:lang w:val="sr-Cyrl-RS"/>
        </w:rPr>
        <w:t xml:space="preserve">ијенала:  </w:t>
      </w:r>
    </w:p>
    <w:p w14:paraId="3BE0B6DC" w14:textId="78CA9E3A" w:rsidR="009F5614" w:rsidRPr="00C34A2F" w:rsidRDefault="00EC0C11" w:rsidP="00BF4384">
      <w:pPr>
        <w:pStyle w:val="Body"/>
        <w:spacing w:line="276" w:lineRule="auto"/>
        <w:ind w:right="559"/>
        <w:jc w:val="both"/>
        <w:rPr>
          <w:rFonts w:asciiTheme="majorHAnsi" w:hAnsiTheme="majorHAnsi"/>
          <w:b/>
          <w:bCs/>
          <w:color w:val="auto"/>
          <w:sz w:val="22"/>
          <w:szCs w:val="22"/>
          <w:lang w:val="sr-Cyrl-RS"/>
        </w:rPr>
      </w:pPr>
      <w:r w:rsidRPr="00C34A2F">
        <w:rPr>
          <w:rFonts w:asciiTheme="majorHAnsi" w:hAnsiTheme="majorHAnsi"/>
          <w:b/>
          <w:bCs/>
          <w:color w:val="auto"/>
          <w:sz w:val="22"/>
          <w:szCs w:val="22"/>
          <w:lang w:val="sr-Cyrl-RS"/>
        </w:rPr>
        <w:t xml:space="preserve">Интелигенција. Природна. Вештачка. Колективна </w:t>
      </w:r>
    </w:p>
    <w:p w14:paraId="01F88771" w14:textId="3DBDA98B" w:rsidR="009F5614" w:rsidRPr="00C34A2F" w:rsidRDefault="64CE0223" w:rsidP="64CE0223">
      <w:pPr>
        <w:pStyle w:val="Body"/>
        <w:spacing w:line="276" w:lineRule="auto"/>
        <w:ind w:right="559"/>
        <w:jc w:val="both"/>
        <w:rPr>
          <w:rFonts w:asciiTheme="majorHAnsi" w:hAnsiTheme="majorHAnsi"/>
          <w:color w:val="FF0000"/>
          <w:sz w:val="22"/>
          <w:szCs w:val="22"/>
          <w:lang w:val="sr-Cyrl-RS"/>
        </w:rPr>
      </w:pPr>
      <w:proofErr w:type="spellStart"/>
      <w:r w:rsidRPr="00C34A2F">
        <w:rPr>
          <w:rFonts w:asciiTheme="majorHAnsi" w:hAnsiTheme="majorHAnsi"/>
          <w:b/>
          <w:bCs/>
          <w:color w:val="auto"/>
          <w:sz w:val="22"/>
          <w:szCs w:val="22"/>
          <w:lang w:val="sr-Cyrl-RS"/>
        </w:rPr>
        <w:t>Intelli</w:t>
      </w:r>
      <w:r w:rsidRPr="00C34A2F">
        <w:rPr>
          <w:rFonts w:asciiTheme="majorHAnsi" w:hAnsiTheme="majorHAnsi"/>
          <w:b/>
          <w:bCs/>
          <w:color w:val="auto"/>
          <w:sz w:val="22"/>
          <w:szCs w:val="22"/>
          <w:u w:val="single"/>
          <w:lang w:val="sr-Cyrl-RS"/>
        </w:rPr>
        <w:t>gens</w:t>
      </w:r>
      <w:proofErr w:type="spellEnd"/>
      <w:r w:rsidRPr="00C34A2F">
        <w:rPr>
          <w:rFonts w:asciiTheme="majorHAnsi" w:hAnsiTheme="majorHAnsi"/>
          <w:b/>
          <w:bCs/>
          <w:color w:val="auto"/>
          <w:sz w:val="22"/>
          <w:szCs w:val="22"/>
          <w:lang w:val="sr-Cyrl-RS"/>
        </w:rPr>
        <w:t xml:space="preserve">. </w:t>
      </w:r>
      <w:proofErr w:type="spellStart"/>
      <w:r w:rsidRPr="00C34A2F">
        <w:rPr>
          <w:rFonts w:asciiTheme="majorHAnsi" w:hAnsiTheme="majorHAnsi"/>
          <w:b/>
          <w:bCs/>
          <w:color w:val="auto"/>
          <w:sz w:val="22"/>
          <w:szCs w:val="22"/>
          <w:lang w:val="sr-Cyrl-RS"/>
        </w:rPr>
        <w:t>Natural</w:t>
      </w:r>
      <w:proofErr w:type="spellEnd"/>
      <w:r w:rsidRPr="00C34A2F">
        <w:rPr>
          <w:rFonts w:asciiTheme="majorHAnsi" w:hAnsiTheme="majorHAnsi"/>
          <w:b/>
          <w:bCs/>
          <w:color w:val="auto"/>
          <w:sz w:val="22"/>
          <w:szCs w:val="22"/>
          <w:lang w:val="sr-Cyrl-RS"/>
        </w:rPr>
        <w:t xml:space="preserve">. </w:t>
      </w:r>
      <w:proofErr w:type="spellStart"/>
      <w:r w:rsidRPr="00C34A2F">
        <w:rPr>
          <w:rFonts w:asciiTheme="majorHAnsi" w:hAnsiTheme="majorHAnsi"/>
          <w:b/>
          <w:bCs/>
          <w:color w:val="auto"/>
          <w:sz w:val="22"/>
          <w:szCs w:val="22"/>
          <w:lang w:val="sr-Cyrl-RS"/>
        </w:rPr>
        <w:t>Artificial</w:t>
      </w:r>
      <w:proofErr w:type="spellEnd"/>
      <w:r w:rsidRPr="00C34A2F">
        <w:rPr>
          <w:rFonts w:asciiTheme="majorHAnsi" w:hAnsiTheme="majorHAnsi"/>
          <w:b/>
          <w:bCs/>
          <w:color w:val="auto"/>
          <w:sz w:val="22"/>
          <w:szCs w:val="22"/>
          <w:lang w:val="sr-Cyrl-RS"/>
        </w:rPr>
        <w:t xml:space="preserve">. </w:t>
      </w:r>
      <w:proofErr w:type="spellStart"/>
      <w:r w:rsidRPr="00C34A2F">
        <w:rPr>
          <w:rFonts w:asciiTheme="majorHAnsi" w:hAnsiTheme="majorHAnsi"/>
          <w:b/>
          <w:bCs/>
          <w:color w:val="auto"/>
          <w:sz w:val="22"/>
          <w:szCs w:val="22"/>
          <w:lang w:val="sr-Cyrl-RS"/>
        </w:rPr>
        <w:t>Collective</w:t>
      </w:r>
      <w:proofErr w:type="spellEnd"/>
      <w:r w:rsidRPr="00C34A2F">
        <w:rPr>
          <w:rFonts w:asciiTheme="majorHAnsi" w:hAnsiTheme="majorHAnsi"/>
          <w:b/>
          <w:bCs/>
          <w:color w:val="auto"/>
          <w:sz w:val="22"/>
          <w:szCs w:val="22"/>
          <w:lang w:val="sr-Cyrl-RS"/>
        </w:rPr>
        <w:t>.</w:t>
      </w:r>
    </w:p>
    <w:p w14:paraId="3C0C7A70" w14:textId="31D5073E" w:rsidR="004E1682" w:rsidRPr="00C34A2F" w:rsidRDefault="009F5614" w:rsidP="00BF4384">
      <w:pPr>
        <w:pStyle w:val="Body"/>
        <w:spacing w:line="276" w:lineRule="auto"/>
        <w:ind w:right="559"/>
        <w:jc w:val="both"/>
        <w:rPr>
          <w:rFonts w:asciiTheme="majorHAnsi" w:eastAsia="Arial Unicode MS" w:hAnsiTheme="majorHAnsi"/>
          <w:b/>
          <w:bCs/>
          <w:color w:val="auto"/>
          <w:sz w:val="22"/>
          <w:szCs w:val="22"/>
          <w:highlight w:val="darkGray"/>
          <w:lang w:val="sr-Cyrl-RS"/>
        </w:rPr>
      </w:pPr>
      <w:hyperlink r:id="rId8" w:history="1">
        <w:r w:rsidRPr="00C34A2F">
          <w:rPr>
            <w:rStyle w:val="Hyperlink"/>
            <w:rFonts w:asciiTheme="majorHAnsi" w:hAnsiTheme="majorHAnsi"/>
            <w:sz w:val="22"/>
            <w:szCs w:val="22"/>
            <w:lang w:val="sr-Cyrl-RS"/>
          </w:rPr>
          <w:t>https://www.labiennale.org/en/architecture/2025</w:t>
        </w:r>
      </w:hyperlink>
    </w:p>
    <w:p w14:paraId="1C71760E" w14:textId="47D7208B" w:rsidR="00110B5B" w:rsidRPr="00C34A2F" w:rsidRDefault="00110B5B" w:rsidP="00BF4384">
      <w:pPr>
        <w:pStyle w:val="Body"/>
        <w:spacing w:line="276" w:lineRule="auto"/>
        <w:ind w:right="559"/>
        <w:jc w:val="both"/>
        <w:rPr>
          <w:rFonts w:asciiTheme="majorHAnsi" w:eastAsia="Arial Unicode MS" w:hAnsiTheme="majorHAnsi"/>
          <w:b/>
          <w:bCs/>
          <w:color w:val="auto"/>
          <w:sz w:val="22"/>
          <w:szCs w:val="22"/>
          <w:highlight w:val="darkGray"/>
          <w:lang w:val="sr-Cyrl-RS"/>
        </w:rPr>
      </w:pPr>
    </w:p>
    <w:p w14:paraId="23084A97" w14:textId="49AEA807" w:rsidR="00110B5B" w:rsidRPr="00C34A2F" w:rsidRDefault="64CE0223" w:rsidP="64CE0223">
      <w:pPr>
        <w:pStyle w:val="Body"/>
        <w:spacing w:line="276" w:lineRule="auto"/>
        <w:ind w:right="559"/>
        <w:jc w:val="both"/>
        <w:rPr>
          <w:rFonts w:asciiTheme="majorHAnsi" w:hAnsiTheme="majorHAnsi"/>
          <w:color w:val="auto"/>
          <w:sz w:val="22"/>
          <w:szCs w:val="22"/>
          <w:lang w:val="sr-Cyrl-RS"/>
        </w:rPr>
      </w:pPr>
      <w:r w:rsidRPr="00C34A2F">
        <w:rPr>
          <w:rFonts w:asciiTheme="majorHAnsi" w:hAnsiTheme="majorHAnsi"/>
          <w:color w:val="auto"/>
          <w:sz w:val="22"/>
          <w:szCs w:val="22"/>
          <w:lang w:val="sr-Cyrl-RS"/>
        </w:rPr>
        <w:t>„У циљу поновног увођења степена координације и кохерентности са темом главне међународне изложбе међу националним павиљонима, кустос подстиче земље учеснице да се позабаве заједничким захтевом</w:t>
      </w:r>
      <w:r w:rsidR="00D534CF" w:rsidRPr="00C34A2F">
        <w:rPr>
          <w:rFonts w:asciiTheme="majorHAnsi" w:hAnsiTheme="majorHAnsi"/>
          <w:i/>
          <w:iCs/>
          <w:color w:val="auto"/>
          <w:sz w:val="22"/>
          <w:szCs w:val="22"/>
          <w:lang w:val="sr-Latn-RS"/>
        </w:rPr>
        <w:t xml:space="preserve"> </w:t>
      </w:r>
      <w:r w:rsidRPr="00C34A2F">
        <w:rPr>
          <w:rFonts w:asciiTheme="majorHAnsi" w:hAnsiTheme="majorHAnsi"/>
          <w:i/>
          <w:iCs/>
          <w:color w:val="auto"/>
          <w:sz w:val="22"/>
          <w:szCs w:val="22"/>
          <w:lang w:val="sr-Cyrl-RS"/>
        </w:rPr>
        <w:t>Једно место, једно решење</w:t>
      </w:r>
      <w:r w:rsidRPr="00C34A2F">
        <w:rPr>
          <w:rFonts w:asciiTheme="majorHAnsi" w:hAnsiTheme="majorHAnsi"/>
          <w:color w:val="auto"/>
          <w:sz w:val="22"/>
          <w:szCs w:val="22"/>
          <w:lang w:val="sr-Cyrl-RS"/>
        </w:rPr>
        <w:t xml:space="preserve">, показујући како локална генијалност – каже Рати – може да одговори на егзистенцијални изазов нашег времена који се може решити само на кооперативан начин, одражавајући мноштво приступа. Ако свака земља донесе по један успех, заједно можемо да саставимо глобални алат за прилагођавање будућности“. - 19. Међународна изложба архитектуре Бијенала у Венецији 2025 ће, као и обично, представити национална учешћа са сопственим изложбама у павиљонима у </w:t>
      </w:r>
      <w:proofErr w:type="spellStart"/>
      <w:r w:rsidRPr="00C34A2F">
        <w:rPr>
          <w:rFonts w:asciiTheme="majorHAnsi" w:hAnsiTheme="majorHAnsi"/>
          <w:color w:val="auto"/>
          <w:sz w:val="22"/>
          <w:szCs w:val="22"/>
          <w:lang w:val="sr-Cyrl-RS"/>
        </w:rPr>
        <w:t>Ђардинима</w:t>
      </w:r>
      <w:proofErr w:type="spellEnd"/>
      <w:r w:rsidRPr="00C34A2F">
        <w:rPr>
          <w:rFonts w:asciiTheme="majorHAnsi" w:hAnsiTheme="majorHAnsi"/>
          <w:color w:val="auto"/>
          <w:sz w:val="22"/>
          <w:szCs w:val="22"/>
          <w:lang w:val="sr-Cyrl-RS"/>
        </w:rPr>
        <w:t xml:space="preserve"> и у Арсеналима , као и у историјском центру Венеције.</w:t>
      </w:r>
    </w:p>
    <w:p w14:paraId="1F32FE02" w14:textId="77777777" w:rsidR="00B37EEC" w:rsidRPr="00C34A2F" w:rsidRDefault="00B37EEC" w:rsidP="00BF4384">
      <w:pPr>
        <w:pStyle w:val="Body"/>
        <w:spacing w:line="276" w:lineRule="auto"/>
        <w:ind w:right="559"/>
        <w:jc w:val="both"/>
        <w:rPr>
          <w:rFonts w:asciiTheme="majorHAnsi" w:eastAsia="Calibri" w:hAnsiTheme="majorHAnsi" w:cs="Calibri"/>
          <w:color w:val="auto"/>
          <w:sz w:val="22"/>
          <w:szCs w:val="22"/>
          <w:highlight w:val="red"/>
          <w:lang w:val="sr-Latn-RS"/>
        </w:rPr>
      </w:pPr>
    </w:p>
    <w:p w14:paraId="677A590F" w14:textId="55A8F3DE" w:rsidR="00BF4384" w:rsidRPr="00C34A2F" w:rsidRDefault="00A339AA" w:rsidP="00BF4384">
      <w:pPr>
        <w:pStyle w:val="Body"/>
        <w:spacing w:after="200" w:line="276" w:lineRule="auto"/>
        <w:ind w:right="559"/>
        <w:jc w:val="both"/>
        <w:rPr>
          <w:rFonts w:asciiTheme="majorHAnsi" w:eastAsia="Calibri" w:hAnsiTheme="majorHAnsi" w:cs="Calibri"/>
          <w:color w:val="auto"/>
          <w:sz w:val="22"/>
          <w:szCs w:val="22"/>
          <w:lang w:val="sr-Cyrl-RS"/>
        </w:rPr>
      </w:pPr>
      <w:r w:rsidRPr="00C34A2F">
        <w:rPr>
          <w:rFonts w:asciiTheme="majorHAnsi" w:hAnsiTheme="majorHAnsi"/>
          <w:color w:val="auto"/>
          <w:sz w:val="22"/>
          <w:szCs w:val="22"/>
          <w:u w:val="single"/>
          <w:lang w:val="sr-Cyrl-RS"/>
        </w:rPr>
        <w:t>Прилог Б</w:t>
      </w:r>
      <w:r w:rsidRPr="00C34A2F">
        <w:rPr>
          <w:rFonts w:asciiTheme="majorHAnsi" w:hAnsiTheme="majorHAnsi"/>
          <w:color w:val="auto"/>
          <w:sz w:val="22"/>
          <w:szCs w:val="22"/>
          <w:lang w:val="sr-Cyrl-RS"/>
        </w:rPr>
        <w:t xml:space="preserve"> - Тематизација </w:t>
      </w:r>
      <w:r w:rsidR="00C005EE" w:rsidRPr="00C34A2F">
        <w:rPr>
          <w:rFonts w:asciiTheme="majorHAnsi" w:hAnsiTheme="majorHAnsi"/>
          <w:color w:val="auto"/>
          <w:sz w:val="22"/>
          <w:szCs w:val="22"/>
          <w:lang w:val="sr-Cyrl-RS"/>
        </w:rPr>
        <w:t>уметничког директора – кустоса</w:t>
      </w:r>
      <w:r w:rsidR="00676E50" w:rsidRPr="00C34A2F">
        <w:rPr>
          <w:rFonts w:asciiTheme="majorHAnsi" w:hAnsiTheme="majorHAnsi"/>
          <w:color w:val="auto"/>
          <w:sz w:val="22"/>
          <w:szCs w:val="22"/>
          <w:lang w:val="sr-Cyrl-RS"/>
        </w:rPr>
        <w:t xml:space="preserve"> </w:t>
      </w:r>
      <w:r w:rsidRPr="00C34A2F">
        <w:rPr>
          <w:rFonts w:asciiTheme="majorHAnsi" w:hAnsiTheme="majorHAnsi"/>
          <w:color w:val="auto"/>
          <w:sz w:val="22"/>
          <w:szCs w:val="22"/>
          <w:lang w:val="sr-Cyrl-RS"/>
        </w:rPr>
        <w:t xml:space="preserve">Бијенала (енглески </w:t>
      </w:r>
      <w:r w:rsidR="00BF4384" w:rsidRPr="00C34A2F">
        <w:rPr>
          <w:rFonts w:asciiTheme="majorHAnsi" w:hAnsiTheme="majorHAnsi"/>
          <w:color w:val="auto"/>
          <w:sz w:val="22"/>
          <w:szCs w:val="22"/>
          <w:lang w:val="sr-Cyrl-RS"/>
        </w:rPr>
        <w:t xml:space="preserve">и српски </w:t>
      </w:r>
      <w:r w:rsidRPr="00C34A2F">
        <w:rPr>
          <w:rFonts w:asciiTheme="majorHAnsi" w:hAnsiTheme="majorHAnsi"/>
          <w:color w:val="auto"/>
          <w:sz w:val="22"/>
          <w:szCs w:val="22"/>
          <w:lang w:val="sr-Cyrl-RS"/>
        </w:rPr>
        <w:t>језик)</w:t>
      </w:r>
    </w:p>
    <w:p w14:paraId="3F863B9C" w14:textId="2A927479" w:rsidR="00016C16" w:rsidRPr="00C34A2F" w:rsidRDefault="00A339AA" w:rsidP="64CE0223">
      <w:pPr>
        <w:pStyle w:val="Body"/>
        <w:spacing w:line="276" w:lineRule="auto"/>
        <w:ind w:right="559"/>
        <w:jc w:val="both"/>
        <w:rPr>
          <w:rFonts w:asciiTheme="majorHAnsi" w:hAnsiTheme="majorHAnsi"/>
          <w:color w:val="auto"/>
          <w:sz w:val="22"/>
          <w:szCs w:val="22"/>
        </w:rPr>
      </w:pPr>
      <w:proofErr w:type="spellStart"/>
      <w:r w:rsidRPr="00C34A2F">
        <w:rPr>
          <w:rFonts w:asciiTheme="majorHAnsi" w:hAnsiTheme="majorHAnsi"/>
          <w:color w:val="auto"/>
          <w:sz w:val="22"/>
          <w:szCs w:val="22"/>
        </w:rPr>
        <w:lastRenderedPageBreak/>
        <w:t>Савет</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подстиче</w:t>
      </w:r>
      <w:proofErr w:type="spellEnd"/>
      <w:r w:rsidRPr="00C34A2F">
        <w:rPr>
          <w:rFonts w:asciiTheme="majorHAnsi" w:hAnsiTheme="majorHAnsi"/>
          <w:color w:val="auto"/>
          <w:sz w:val="22"/>
          <w:szCs w:val="22"/>
        </w:rPr>
        <w:t xml:space="preserve"> и </w:t>
      </w:r>
      <w:proofErr w:type="spellStart"/>
      <w:r w:rsidRPr="00C34A2F">
        <w:rPr>
          <w:rFonts w:asciiTheme="majorHAnsi" w:hAnsiTheme="majorHAnsi"/>
          <w:color w:val="auto"/>
          <w:sz w:val="22"/>
          <w:szCs w:val="22"/>
        </w:rPr>
        <w:t>охрабрује</w:t>
      </w:r>
      <w:proofErr w:type="spellEnd"/>
      <w:r w:rsidRPr="00C34A2F">
        <w:rPr>
          <w:rFonts w:asciiTheme="majorHAnsi" w:hAnsiTheme="majorHAnsi"/>
          <w:color w:val="auto"/>
          <w:sz w:val="22"/>
          <w:szCs w:val="22"/>
        </w:rPr>
        <w:t xml:space="preserve"> </w:t>
      </w:r>
      <w:proofErr w:type="spellStart"/>
      <w:r w:rsidR="00016C16" w:rsidRPr="00C34A2F">
        <w:rPr>
          <w:rFonts w:asciiTheme="majorHAnsi" w:hAnsiTheme="majorHAnsi"/>
          <w:color w:val="auto"/>
          <w:sz w:val="22"/>
          <w:szCs w:val="22"/>
        </w:rPr>
        <w:t>мултимедијални</w:t>
      </w:r>
      <w:proofErr w:type="spellEnd"/>
      <w:r w:rsidR="007A2BCD"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интердисциплинарни</w:t>
      </w:r>
      <w:proofErr w:type="spellEnd"/>
      <w:r w:rsidRPr="00C34A2F">
        <w:rPr>
          <w:rFonts w:asciiTheme="majorHAnsi" w:hAnsiTheme="majorHAnsi"/>
          <w:color w:val="auto"/>
          <w:sz w:val="22"/>
          <w:szCs w:val="22"/>
        </w:rPr>
        <w:t xml:space="preserve"> и </w:t>
      </w:r>
      <w:proofErr w:type="spellStart"/>
      <w:r w:rsidRPr="00C34A2F">
        <w:rPr>
          <w:rFonts w:asciiTheme="majorHAnsi" w:hAnsiTheme="majorHAnsi"/>
          <w:color w:val="auto"/>
          <w:sz w:val="22"/>
          <w:szCs w:val="22"/>
        </w:rPr>
        <w:t>трансдисциплинарни</w:t>
      </w:r>
      <w:proofErr w:type="spellEnd"/>
      <w:r w:rsidR="007A2BCD" w:rsidRPr="00C34A2F">
        <w:rPr>
          <w:rFonts w:asciiTheme="majorHAnsi" w:hAnsiTheme="majorHAnsi"/>
          <w:color w:val="auto"/>
          <w:sz w:val="22"/>
          <w:szCs w:val="22"/>
        </w:rPr>
        <w:t xml:space="preserve"> </w:t>
      </w:r>
      <w:proofErr w:type="spellStart"/>
      <w:r w:rsidR="007A2BCD" w:rsidRPr="00C34A2F">
        <w:rPr>
          <w:rFonts w:asciiTheme="majorHAnsi" w:hAnsiTheme="majorHAnsi"/>
          <w:color w:val="auto"/>
          <w:sz w:val="22"/>
          <w:szCs w:val="22"/>
        </w:rPr>
        <w:t>приступ</w:t>
      </w:r>
      <w:proofErr w:type="spellEnd"/>
      <w:r w:rsidR="007A2BCD" w:rsidRPr="00C34A2F">
        <w:rPr>
          <w:rFonts w:asciiTheme="majorHAnsi" w:hAnsiTheme="majorHAnsi"/>
          <w:color w:val="auto"/>
          <w:sz w:val="22"/>
          <w:szCs w:val="22"/>
        </w:rPr>
        <w:t xml:space="preserve"> </w:t>
      </w:r>
      <w:proofErr w:type="spellStart"/>
      <w:r w:rsidR="007A2BCD" w:rsidRPr="00C34A2F">
        <w:rPr>
          <w:rFonts w:asciiTheme="majorHAnsi" w:hAnsiTheme="majorHAnsi"/>
          <w:color w:val="auto"/>
          <w:sz w:val="22"/>
          <w:szCs w:val="22"/>
        </w:rPr>
        <w:t>теми</w:t>
      </w:r>
      <w:proofErr w:type="spellEnd"/>
      <w:r w:rsidR="00BF4384" w:rsidRPr="00C34A2F">
        <w:rPr>
          <w:rFonts w:asciiTheme="majorHAnsi" w:hAnsiTheme="majorHAnsi"/>
          <w:color w:val="auto"/>
          <w:sz w:val="22"/>
          <w:szCs w:val="22"/>
        </w:rPr>
        <w:t xml:space="preserve"> и </w:t>
      </w:r>
      <w:proofErr w:type="spellStart"/>
      <w:r w:rsidR="00BF4384" w:rsidRPr="00C34A2F">
        <w:rPr>
          <w:rFonts w:asciiTheme="majorHAnsi" w:hAnsiTheme="majorHAnsi"/>
          <w:color w:val="auto"/>
          <w:sz w:val="22"/>
          <w:szCs w:val="22"/>
        </w:rPr>
        <w:t>з</w:t>
      </w:r>
      <w:r w:rsidRPr="00C34A2F">
        <w:rPr>
          <w:rFonts w:asciiTheme="majorHAnsi" w:hAnsiTheme="majorHAnsi"/>
          <w:color w:val="auto"/>
          <w:sz w:val="22"/>
          <w:szCs w:val="22"/>
        </w:rPr>
        <w:t>алаже</w:t>
      </w:r>
      <w:proofErr w:type="spellEnd"/>
      <w:r w:rsidRPr="00C34A2F">
        <w:rPr>
          <w:rFonts w:asciiTheme="majorHAnsi" w:hAnsiTheme="majorHAnsi"/>
          <w:color w:val="auto"/>
          <w:sz w:val="22"/>
          <w:szCs w:val="22"/>
        </w:rPr>
        <w:t xml:space="preserve"> </w:t>
      </w:r>
      <w:proofErr w:type="spellStart"/>
      <w:r w:rsidR="00BF4384" w:rsidRPr="00C34A2F">
        <w:rPr>
          <w:rFonts w:asciiTheme="majorHAnsi" w:hAnsiTheme="majorHAnsi"/>
          <w:color w:val="auto"/>
          <w:sz w:val="22"/>
          <w:szCs w:val="22"/>
        </w:rPr>
        <w:t>се</w:t>
      </w:r>
      <w:proofErr w:type="spellEnd"/>
      <w:r w:rsidR="00BF4384"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да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представљање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Србије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на</w:t>
      </w:r>
      <w:proofErr w:type="spellEnd"/>
      <w:r w:rsidRPr="00C34A2F">
        <w:rPr>
          <w:rFonts w:asciiTheme="majorHAnsi" w:hAnsiTheme="majorHAnsi"/>
          <w:color w:val="auto"/>
          <w:sz w:val="22"/>
          <w:szCs w:val="22"/>
        </w:rPr>
        <w:t xml:space="preserve"> </w:t>
      </w:r>
      <w:r w:rsidR="005356BD" w:rsidRPr="00C34A2F">
        <w:rPr>
          <w:rFonts w:asciiTheme="majorHAnsi" w:hAnsiTheme="majorHAnsi"/>
          <w:color w:val="auto"/>
          <w:sz w:val="22"/>
          <w:szCs w:val="22"/>
        </w:rPr>
        <w:t>19</w:t>
      </w:r>
      <w:r w:rsidR="002D636F" w:rsidRPr="00C34A2F">
        <w:rPr>
          <w:rFonts w:asciiTheme="majorHAnsi" w:hAnsiTheme="majorHAnsi"/>
          <w:color w:val="auto"/>
          <w:sz w:val="22"/>
          <w:szCs w:val="22"/>
        </w:rPr>
        <w:t xml:space="preserve">. </w:t>
      </w:r>
      <w:proofErr w:type="spellStart"/>
      <w:r w:rsidR="164A45D0" w:rsidRPr="00C34A2F">
        <w:rPr>
          <w:rFonts w:asciiTheme="majorHAnsi" w:hAnsiTheme="majorHAnsi"/>
          <w:color w:val="auto"/>
          <w:sz w:val="22"/>
          <w:szCs w:val="22"/>
        </w:rPr>
        <w:t>Бијеналу</w:t>
      </w:r>
      <w:proofErr w:type="spellEnd"/>
      <w:r w:rsidR="164A45D0" w:rsidRPr="00C34A2F">
        <w:rPr>
          <w:rFonts w:asciiTheme="majorHAnsi" w:hAnsiTheme="majorHAnsi"/>
          <w:color w:val="auto"/>
          <w:sz w:val="22"/>
          <w:szCs w:val="22"/>
        </w:rPr>
        <w:t xml:space="preserve"> </w:t>
      </w:r>
      <w:proofErr w:type="spellStart"/>
      <w:r w:rsidR="164A45D0" w:rsidRPr="00C34A2F">
        <w:rPr>
          <w:rFonts w:asciiTheme="majorHAnsi" w:hAnsiTheme="majorHAnsi"/>
          <w:color w:val="auto"/>
          <w:sz w:val="22"/>
          <w:szCs w:val="22"/>
        </w:rPr>
        <w:t>архитектуре</w:t>
      </w:r>
      <w:proofErr w:type="spellEnd"/>
      <w:r w:rsidR="00C005EE"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буде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подстицај</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за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генерисање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нових</w:t>
      </w:r>
      <w:proofErr w:type="spellEnd"/>
      <w:r w:rsidRPr="00C34A2F">
        <w:rPr>
          <w:rFonts w:asciiTheme="majorHAnsi" w:hAnsiTheme="majorHAnsi"/>
          <w:color w:val="auto"/>
          <w:sz w:val="22"/>
          <w:szCs w:val="22"/>
        </w:rPr>
        <w:t xml:space="preserve"> и </w:t>
      </w:r>
      <w:proofErr w:type="spellStart"/>
      <w:r w:rsidRPr="00C34A2F">
        <w:rPr>
          <w:rFonts w:asciiTheme="majorHAnsi" w:hAnsiTheme="majorHAnsi"/>
          <w:color w:val="auto"/>
          <w:sz w:val="22"/>
          <w:szCs w:val="22"/>
        </w:rPr>
        <w:t>афирмацију</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постојећих</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истраживања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на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пољима</w:t>
      </w:r>
      <w:proofErr w:type="spellEnd"/>
      <w:r w:rsidR="00016C16" w:rsidRPr="00C34A2F">
        <w:rPr>
          <w:rFonts w:asciiTheme="majorHAnsi" w:hAnsiTheme="majorHAnsi"/>
          <w:color w:val="auto"/>
          <w:sz w:val="22"/>
          <w:szCs w:val="22"/>
        </w:rPr>
        <w:t xml:space="preserve"> </w:t>
      </w:r>
      <w:proofErr w:type="spellStart"/>
      <w:r w:rsidR="00016C16" w:rsidRPr="00C34A2F">
        <w:rPr>
          <w:rFonts w:asciiTheme="majorHAnsi" w:hAnsiTheme="majorHAnsi"/>
          <w:color w:val="auto"/>
          <w:sz w:val="22"/>
          <w:szCs w:val="22"/>
        </w:rPr>
        <w:t>архитектонске</w:t>
      </w:r>
      <w:proofErr w:type="spellEnd"/>
      <w:r w:rsidR="00016C16" w:rsidRPr="00C34A2F">
        <w:rPr>
          <w:rFonts w:asciiTheme="majorHAnsi" w:hAnsiTheme="majorHAnsi"/>
          <w:color w:val="auto"/>
          <w:sz w:val="22"/>
          <w:szCs w:val="22"/>
        </w:rPr>
        <w:t xml:space="preserve"> </w:t>
      </w:r>
      <w:proofErr w:type="spellStart"/>
      <w:r w:rsidR="00016C16" w:rsidRPr="00C34A2F">
        <w:rPr>
          <w:rFonts w:asciiTheme="majorHAnsi" w:hAnsiTheme="majorHAnsi"/>
          <w:color w:val="auto"/>
          <w:sz w:val="22"/>
          <w:szCs w:val="22"/>
        </w:rPr>
        <w:t>теорије</w:t>
      </w:r>
      <w:proofErr w:type="spellEnd"/>
      <w:r w:rsidR="00016C16" w:rsidRPr="00C34A2F">
        <w:rPr>
          <w:rFonts w:asciiTheme="majorHAnsi" w:hAnsiTheme="majorHAnsi"/>
          <w:color w:val="auto"/>
          <w:sz w:val="22"/>
          <w:szCs w:val="22"/>
        </w:rPr>
        <w:t xml:space="preserve"> и </w:t>
      </w:r>
      <w:proofErr w:type="spellStart"/>
      <w:r w:rsidR="00016C16" w:rsidRPr="00C34A2F">
        <w:rPr>
          <w:rFonts w:asciiTheme="majorHAnsi" w:hAnsiTheme="majorHAnsi"/>
          <w:color w:val="auto"/>
          <w:sz w:val="22"/>
          <w:szCs w:val="22"/>
        </w:rPr>
        <w:t>праксе</w:t>
      </w:r>
      <w:proofErr w:type="spellEnd"/>
      <w:r w:rsidR="00016C16" w:rsidRPr="00C34A2F">
        <w:rPr>
          <w:rFonts w:asciiTheme="majorHAnsi" w:hAnsiTheme="majorHAnsi"/>
          <w:color w:val="auto"/>
          <w:sz w:val="22"/>
          <w:szCs w:val="22"/>
        </w:rPr>
        <w:t xml:space="preserve">, </w:t>
      </w:r>
      <w:proofErr w:type="spellStart"/>
      <w:r w:rsidR="00016C16" w:rsidRPr="00C34A2F">
        <w:rPr>
          <w:rFonts w:asciiTheme="majorHAnsi" w:hAnsiTheme="majorHAnsi"/>
          <w:color w:val="auto"/>
          <w:sz w:val="22"/>
          <w:szCs w:val="22"/>
        </w:rPr>
        <w:t>као</w:t>
      </w:r>
      <w:proofErr w:type="spellEnd"/>
      <w:r w:rsidR="00016C16" w:rsidRPr="00C34A2F">
        <w:rPr>
          <w:rFonts w:asciiTheme="majorHAnsi" w:hAnsiTheme="majorHAnsi"/>
          <w:color w:val="auto"/>
          <w:sz w:val="22"/>
          <w:szCs w:val="22"/>
        </w:rPr>
        <w:t xml:space="preserve"> и </w:t>
      </w:r>
      <w:proofErr w:type="spellStart"/>
      <w:r w:rsidR="00016C16" w:rsidRPr="00C34A2F">
        <w:rPr>
          <w:rFonts w:asciiTheme="majorHAnsi" w:hAnsiTheme="majorHAnsi"/>
          <w:color w:val="auto"/>
          <w:sz w:val="22"/>
          <w:szCs w:val="22"/>
        </w:rPr>
        <w:t>критичко</w:t>
      </w:r>
      <w:proofErr w:type="spellEnd"/>
      <w:r w:rsidR="00016C16" w:rsidRPr="00C34A2F">
        <w:rPr>
          <w:rFonts w:asciiTheme="majorHAnsi" w:hAnsiTheme="majorHAnsi"/>
          <w:color w:val="auto"/>
          <w:sz w:val="22"/>
          <w:szCs w:val="22"/>
        </w:rPr>
        <w:t xml:space="preserve"> </w:t>
      </w:r>
      <w:proofErr w:type="spellStart"/>
      <w:r w:rsidR="00016C16" w:rsidRPr="00C34A2F">
        <w:rPr>
          <w:rFonts w:asciiTheme="majorHAnsi" w:hAnsiTheme="majorHAnsi"/>
          <w:color w:val="auto"/>
          <w:sz w:val="22"/>
          <w:szCs w:val="22"/>
        </w:rPr>
        <w:t>промишљање</w:t>
      </w:r>
      <w:proofErr w:type="spellEnd"/>
      <w:r w:rsidR="007A2BCD" w:rsidRPr="00C34A2F">
        <w:rPr>
          <w:rFonts w:asciiTheme="majorHAnsi" w:hAnsiTheme="majorHAnsi"/>
          <w:color w:val="auto"/>
          <w:sz w:val="22"/>
          <w:szCs w:val="22"/>
        </w:rPr>
        <w:t>.</w:t>
      </w:r>
    </w:p>
    <w:p w14:paraId="2B745CFB" w14:textId="799AFE22" w:rsidR="00EC0C11" w:rsidRPr="00C34A2F" w:rsidRDefault="00EC0C11" w:rsidP="00BF4384">
      <w:pPr>
        <w:pStyle w:val="Body"/>
        <w:spacing w:after="240" w:line="276" w:lineRule="auto"/>
        <w:ind w:right="559"/>
        <w:jc w:val="both"/>
        <w:rPr>
          <w:rFonts w:asciiTheme="majorHAnsi" w:hAnsiTheme="majorHAnsi"/>
          <w:color w:val="auto"/>
          <w:sz w:val="22"/>
          <w:szCs w:val="22"/>
          <w:lang w:val="sr-Cyrl-RS"/>
        </w:rPr>
      </w:pPr>
    </w:p>
    <w:p w14:paraId="10A27770" w14:textId="15B06737" w:rsidR="00EE3215" w:rsidRPr="00C34A2F" w:rsidRDefault="00A339AA" w:rsidP="00BF4384">
      <w:pPr>
        <w:pStyle w:val="Body"/>
        <w:spacing w:after="240" w:line="276" w:lineRule="auto"/>
        <w:ind w:right="559"/>
        <w:jc w:val="both"/>
        <w:rPr>
          <w:rFonts w:asciiTheme="majorHAnsi" w:eastAsia="Helvetica" w:hAnsiTheme="majorHAnsi" w:cs="Helvetica"/>
          <w:b/>
          <w:bCs/>
          <w:color w:val="auto"/>
          <w:spacing w:val="7"/>
          <w:sz w:val="22"/>
          <w:szCs w:val="22"/>
          <w:u w:color="7F7F7F"/>
          <w:lang w:val="sr-Cyrl-RS"/>
        </w:rPr>
      </w:pPr>
      <w:r w:rsidRPr="00C34A2F">
        <w:rPr>
          <w:rFonts w:asciiTheme="majorHAnsi" w:hAnsiTheme="majorHAnsi"/>
          <w:b/>
          <w:bCs/>
          <w:color w:val="auto"/>
          <w:spacing w:val="7"/>
          <w:sz w:val="22"/>
          <w:szCs w:val="22"/>
          <w:u w:color="7F7F7F"/>
          <w:lang w:val="sr-Cyrl-RS"/>
        </w:rPr>
        <w:t>05. КОНКУРСНИ УСЛОВИ</w:t>
      </w:r>
    </w:p>
    <w:p w14:paraId="7BF50DF3" w14:textId="76C3ACC3" w:rsidR="00932DAC" w:rsidRPr="00C34A2F" w:rsidRDefault="68B9148A" w:rsidP="68B9148A">
      <w:pPr>
        <w:pStyle w:val="Body"/>
        <w:spacing w:line="276" w:lineRule="auto"/>
        <w:ind w:right="559"/>
        <w:jc w:val="both"/>
        <w:rPr>
          <w:rFonts w:asciiTheme="majorHAnsi" w:hAnsiTheme="majorHAnsi"/>
          <w:color w:val="auto"/>
          <w:sz w:val="22"/>
          <w:szCs w:val="22"/>
          <w:lang w:val="sr-Cyrl-RS"/>
        </w:rPr>
      </w:pPr>
      <w:r w:rsidRPr="00C34A2F">
        <w:rPr>
          <w:rFonts w:asciiTheme="majorHAnsi" w:hAnsiTheme="majorHAnsi"/>
          <w:color w:val="auto"/>
          <w:sz w:val="22"/>
          <w:szCs w:val="22"/>
          <w:lang w:val="sr-Cyrl-RS"/>
        </w:rPr>
        <w:t>На конкурс се могу пријавити појединци и интердис</w:t>
      </w:r>
      <w:r w:rsidRPr="00C4698A">
        <w:rPr>
          <w:rFonts w:asciiTheme="majorHAnsi" w:hAnsiTheme="majorHAnsi"/>
          <w:color w:val="auto"/>
          <w:sz w:val="22"/>
          <w:szCs w:val="22"/>
          <w:lang w:val="sr-Cyrl-RS"/>
        </w:rPr>
        <w:t>ц</w:t>
      </w:r>
      <w:r w:rsidRPr="00C34A2F">
        <w:rPr>
          <w:rFonts w:asciiTheme="majorHAnsi" w:hAnsiTheme="majorHAnsi"/>
          <w:color w:val="auto"/>
          <w:sz w:val="22"/>
          <w:szCs w:val="22"/>
          <w:lang w:val="sr-Cyrl-RS"/>
        </w:rPr>
        <w:t>иплинарни тимови свих профила.</w:t>
      </w:r>
    </w:p>
    <w:p w14:paraId="0868F5F5" w14:textId="77777777" w:rsidR="00FA1DD3" w:rsidRPr="00C34A2F" w:rsidRDefault="00FA1DD3" w:rsidP="00BF4384">
      <w:pPr>
        <w:pStyle w:val="Body"/>
        <w:spacing w:line="276" w:lineRule="auto"/>
        <w:ind w:right="559"/>
        <w:jc w:val="both"/>
        <w:rPr>
          <w:rFonts w:asciiTheme="majorHAnsi" w:hAnsiTheme="majorHAnsi"/>
          <w:color w:val="auto"/>
          <w:sz w:val="22"/>
          <w:szCs w:val="22"/>
          <w:lang w:val="sr-Cyrl-RS"/>
        </w:rPr>
      </w:pPr>
    </w:p>
    <w:p w14:paraId="55A9B8E4" w14:textId="45697CCA" w:rsidR="00932DAC" w:rsidRPr="00C34A2F" w:rsidRDefault="00FA1DD3" w:rsidP="64CE0223">
      <w:pPr>
        <w:pStyle w:val="Body"/>
        <w:spacing w:line="276" w:lineRule="auto"/>
        <w:ind w:right="559"/>
        <w:jc w:val="both"/>
        <w:rPr>
          <w:rFonts w:asciiTheme="majorHAnsi" w:hAnsiTheme="majorHAnsi"/>
          <w:color w:val="auto"/>
          <w:spacing w:val="7"/>
          <w:sz w:val="22"/>
          <w:szCs w:val="22"/>
          <w:lang w:val="sr-Cyrl-RS"/>
        </w:rPr>
      </w:pPr>
      <w:r w:rsidRPr="00C34A2F">
        <w:rPr>
          <w:rFonts w:asciiTheme="majorHAnsi" w:hAnsiTheme="majorHAnsi"/>
          <w:color w:val="auto"/>
          <w:sz w:val="22"/>
          <w:szCs w:val="22"/>
          <w:lang w:val="sr-Cyrl-RS"/>
        </w:rPr>
        <w:t xml:space="preserve">Сваки тим има обавезу да именује једног одговорног представника тима. </w:t>
      </w:r>
      <w:r w:rsidR="00932DAC" w:rsidRPr="00C34A2F">
        <w:rPr>
          <w:rFonts w:asciiTheme="majorHAnsi" w:hAnsiTheme="majorHAnsi"/>
          <w:color w:val="auto"/>
          <w:spacing w:val="7"/>
          <w:sz w:val="22"/>
          <w:szCs w:val="22"/>
          <w:lang w:val="sr-Cyrl-RS"/>
        </w:rPr>
        <w:t>Представник ауторског тима</w:t>
      </w:r>
      <w:r w:rsidR="00BF4384" w:rsidRPr="00C34A2F">
        <w:rPr>
          <w:rFonts w:asciiTheme="majorHAnsi" w:hAnsiTheme="majorHAnsi"/>
          <w:color w:val="auto"/>
          <w:spacing w:val="7"/>
          <w:sz w:val="22"/>
          <w:szCs w:val="22"/>
          <w:lang w:val="sr-Cyrl-RS"/>
        </w:rPr>
        <w:t xml:space="preserve"> </w:t>
      </w:r>
      <w:r w:rsidR="00932DAC" w:rsidRPr="00C34A2F">
        <w:rPr>
          <w:rFonts w:asciiTheme="majorHAnsi" w:hAnsiTheme="majorHAnsi"/>
          <w:color w:val="auto"/>
          <w:spacing w:val="7"/>
          <w:sz w:val="22"/>
          <w:szCs w:val="22"/>
          <w:lang w:val="sr-Cyrl-RS"/>
        </w:rPr>
        <w:t>мора имати држављанство Републике Србије, док</w:t>
      </w:r>
      <w:r w:rsidR="00787F8D">
        <w:rPr>
          <w:rFonts w:asciiTheme="majorHAnsi" w:hAnsiTheme="majorHAnsi"/>
          <w:color w:val="auto"/>
          <w:spacing w:val="7"/>
          <w:sz w:val="22"/>
          <w:szCs w:val="22"/>
          <w:lang w:val="sr-Latn-RS"/>
        </w:rPr>
        <w:t xml:space="preserve"> </w:t>
      </w:r>
      <w:r w:rsidR="00932DAC" w:rsidRPr="00C4698A">
        <w:rPr>
          <w:rFonts w:asciiTheme="majorHAnsi" w:hAnsiTheme="majorHAnsi"/>
          <w:color w:val="auto"/>
          <w:spacing w:val="7"/>
          <w:sz w:val="22"/>
          <w:szCs w:val="22"/>
          <w:lang w:val="sr-Cyrl-RS"/>
        </w:rPr>
        <w:t>поједини</w:t>
      </w:r>
      <w:r w:rsidR="00BF4384" w:rsidRPr="00C34A2F">
        <w:rPr>
          <w:rFonts w:asciiTheme="majorHAnsi" w:hAnsiTheme="majorHAnsi"/>
          <w:color w:val="auto"/>
          <w:spacing w:val="7"/>
          <w:sz w:val="22"/>
          <w:szCs w:val="22"/>
          <w:lang w:val="sr-Cyrl-RS"/>
        </w:rPr>
        <w:t xml:space="preserve"> </w:t>
      </w:r>
      <w:r w:rsidR="00932DAC" w:rsidRPr="00C34A2F">
        <w:rPr>
          <w:rFonts w:asciiTheme="majorHAnsi" w:hAnsiTheme="majorHAnsi"/>
          <w:color w:val="auto"/>
          <w:spacing w:val="7"/>
          <w:sz w:val="22"/>
          <w:szCs w:val="22"/>
          <w:lang w:val="sr-Cyrl-RS"/>
        </w:rPr>
        <w:t xml:space="preserve">чланови ауторског тима могу бити и лица које нису држављани Републике Србије). </w:t>
      </w:r>
    </w:p>
    <w:p w14:paraId="653FC431" w14:textId="77777777" w:rsidR="000F3D7B" w:rsidRPr="00C34A2F" w:rsidRDefault="000F3D7B" w:rsidP="00BF4384">
      <w:pPr>
        <w:pStyle w:val="Body"/>
        <w:spacing w:line="276" w:lineRule="auto"/>
        <w:ind w:right="559"/>
        <w:jc w:val="both"/>
        <w:rPr>
          <w:rFonts w:asciiTheme="majorHAnsi" w:hAnsiTheme="majorHAnsi"/>
          <w:color w:val="auto"/>
          <w:spacing w:val="7"/>
          <w:sz w:val="22"/>
          <w:szCs w:val="22"/>
          <w:lang w:val="sr-Cyrl-RS"/>
        </w:rPr>
      </w:pPr>
    </w:p>
    <w:p w14:paraId="324D44DF" w14:textId="5A5683FC" w:rsidR="00FA1DD3" w:rsidRPr="00C34A2F" w:rsidRDefault="00FA1DD3" w:rsidP="00BF4384">
      <w:pPr>
        <w:pStyle w:val="Body"/>
        <w:spacing w:line="276" w:lineRule="auto"/>
        <w:ind w:right="559"/>
        <w:jc w:val="both"/>
        <w:rPr>
          <w:rFonts w:asciiTheme="majorHAnsi" w:hAnsiTheme="majorHAnsi"/>
          <w:color w:val="auto"/>
          <w:sz w:val="22"/>
          <w:szCs w:val="22"/>
          <w:lang w:val="sr-Cyrl-RS"/>
        </w:rPr>
      </w:pPr>
      <w:r w:rsidRPr="00C34A2F">
        <w:rPr>
          <w:rFonts w:asciiTheme="majorHAnsi" w:hAnsiTheme="majorHAnsi"/>
          <w:color w:val="auto"/>
          <w:sz w:val="22"/>
          <w:szCs w:val="22"/>
          <w:lang w:val="sr-Cyrl-RS"/>
        </w:rPr>
        <w:t xml:space="preserve">Један тим може учествовати на овом конкурсу само са једним предлогом. Једно лице може учествовати на овом конкурсу само у једном тиму. </w:t>
      </w:r>
    </w:p>
    <w:p w14:paraId="441241E0" w14:textId="77777777" w:rsidR="000F3D7B" w:rsidRPr="00C34A2F" w:rsidRDefault="000F3D7B" w:rsidP="00BF4384">
      <w:pPr>
        <w:pStyle w:val="Body"/>
        <w:spacing w:line="276" w:lineRule="auto"/>
        <w:ind w:right="559"/>
        <w:jc w:val="both"/>
        <w:rPr>
          <w:rFonts w:asciiTheme="majorHAnsi" w:hAnsiTheme="majorHAnsi"/>
          <w:color w:val="auto"/>
          <w:sz w:val="22"/>
          <w:szCs w:val="22"/>
          <w:lang w:val="sr-Cyrl-RS"/>
        </w:rPr>
      </w:pPr>
    </w:p>
    <w:p w14:paraId="6F080445" w14:textId="2005CB1E" w:rsidR="00FA1DD3" w:rsidRPr="00C34A2F" w:rsidRDefault="64CE0223" w:rsidP="64CE0223">
      <w:pPr>
        <w:pStyle w:val="Body"/>
        <w:spacing w:after="60" w:line="276" w:lineRule="auto"/>
        <w:ind w:right="559"/>
        <w:jc w:val="both"/>
        <w:rPr>
          <w:rFonts w:asciiTheme="majorHAnsi" w:eastAsia="Calibri" w:hAnsiTheme="majorHAnsi" w:cs="Calibri"/>
          <w:color w:val="auto"/>
          <w:sz w:val="22"/>
          <w:szCs w:val="22"/>
          <w:lang w:val="sr-Cyrl-RS"/>
        </w:rPr>
      </w:pPr>
      <w:r w:rsidRPr="00C34A2F">
        <w:rPr>
          <w:rFonts w:asciiTheme="majorHAnsi" w:hAnsiTheme="majorHAnsi"/>
          <w:b/>
          <w:bCs/>
          <w:color w:val="auto"/>
          <w:sz w:val="22"/>
          <w:szCs w:val="22"/>
          <w:lang w:val="sr-Cyrl-RS"/>
        </w:rPr>
        <w:t xml:space="preserve">Изабрани национални представник (победник конкурса) је у обавези да процес реализације изложбе спроведе као </w:t>
      </w:r>
      <w:r w:rsidRPr="00C34A2F">
        <w:rPr>
          <w:rFonts w:asciiTheme="majorHAnsi" w:hAnsiTheme="majorHAnsi"/>
          <w:b/>
          <w:bCs/>
          <w:color w:val="auto"/>
          <w:sz w:val="22"/>
          <w:szCs w:val="22"/>
          <w:u w:val="single"/>
          <w:lang w:val="sr-Cyrl-RS"/>
        </w:rPr>
        <w:t>правно лице</w:t>
      </w:r>
      <w:r w:rsidRPr="00C34A2F">
        <w:rPr>
          <w:rFonts w:asciiTheme="majorHAnsi" w:hAnsiTheme="majorHAnsi"/>
          <w:b/>
          <w:bCs/>
          <w:color w:val="auto"/>
          <w:sz w:val="22"/>
          <w:szCs w:val="22"/>
          <w:lang w:val="sr-Cyrl-RS"/>
        </w:rPr>
        <w:t xml:space="preserve"> (Удружење грађана, ДОО, предузетник и друго)</w:t>
      </w:r>
      <w:r w:rsidRPr="00C34A2F">
        <w:rPr>
          <w:rFonts w:asciiTheme="majorHAnsi" w:hAnsiTheme="majorHAnsi"/>
          <w:color w:val="auto"/>
          <w:sz w:val="22"/>
          <w:szCs w:val="22"/>
          <w:lang w:val="sr-Cyrl-RS"/>
        </w:rPr>
        <w:t>. Ово правно лице ће у име изабраног ауторског тима потписати уговор са Музејом примењене уметности, којим ће се дефинисати међусобна права и обавезе у току реализације пројекта.</w:t>
      </w:r>
    </w:p>
    <w:p w14:paraId="4230B1B7" w14:textId="77777777" w:rsidR="000F3D7B" w:rsidRPr="00C34A2F" w:rsidRDefault="000F3D7B" w:rsidP="00BF4384">
      <w:pPr>
        <w:pStyle w:val="Body"/>
        <w:spacing w:after="60" w:line="276" w:lineRule="auto"/>
        <w:ind w:right="559"/>
        <w:jc w:val="both"/>
        <w:rPr>
          <w:rFonts w:asciiTheme="majorHAnsi" w:eastAsia="Calibri" w:hAnsiTheme="majorHAnsi" w:cs="Calibri"/>
          <w:color w:val="auto"/>
          <w:sz w:val="22"/>
          <w:szCs w:val="22"/>
          <w:lang w:val="sr-Cyrl-RS"/>
        </w:rPr>
      </w:pPr>
    </w:p>
    <w:p w14:paraId="7EAE2803" w14:textId="6EA2B902" w:rsidR="00EE3215" w:rsidRPr="00C34A2F" w:rsidRDefault="00A339AA" w:rsidP="00BF4384">
      <w:pPr>
        <w:pStyle w:val="Body"/>
        <w:spacing w:after="60" w:line="276" w:lineRule="auto"/>
        <w:ind w:right="559"/>
        <w:jc w:val="both"/>
        <w:rPr>
          <w:rFonts w:asciiTheme="majorHAnsi" w:eastAsia="Calibri" w:hAnsiTheme="majorHAnsi" w:cs="Calibri"/>
          <w:color w:val="auto"/>
          <w:sz w:val="22"/>
          <w:szCs w:val="22"/>
          <w:lang w:val="sr-Latn-RS"/>
        </w:rPr>
      </w:pPr>
      <w:r w:rsidRPr="00C34A2F">
        <w:rPr>
          <w:rFonts w:asciiTheme="majorHAnsi" w:hAnsiTheme="majorHAnsi"/>
          <w:color w:val="auto"/>
          <w:sz w:val="22"/>
          <w:szCs w:val="22"/>
          <w:lang w:val="sr-Cyrl-RS"/>
        </w:rPr>
        <w:t>Предајом рада учесници прихватају пропозиције овог конкурса. Конкурсни радови који не буду испунили конкурсне услове неће се узети у разматрање.</w:t>
      </w:r>
      <w:r w:rsidR="00A84D09" w:rsidRPr="00C34A2F">
        <w:rPr>
          <w:rFonts w:asciiTheme="majorHAnsi" w:hAnsiTheme="majorHAnsi"/>
          <w:color w:val="auto"/>
          <w:sz w:val="22"/>
          <w:szCs w:val="22"/>
          <w:lang w:val="sr-Latn-RS"/>
        </w:rPr>
        <w:t xml:space="preserve"> </w:t>
      </w:r>
    </w:p>
    <w:p w14:paraId="3654ECCE" w14:textId="77777777" w:rsidR="005237A6" w:rsidRPr="00C34A2F" w:rsidRDefault="005237A6" w:rsidP="00BF4384">
      <w:pPr>
        <w:pStyle w:val="Body"/>
        <w:spacing w:after="60" w:line="276" w:lineRule="auto"/>
        <w:ind w:right="559"/>
        <w:jc w:val="both"/>
        <w:rPr>
          <w:rFonts w:asciiTheme="majorHAnsi" w:eastAsia="Calibri" w:hAnsiTheme="majorHAnsi" w:cs="Calibri"/>
          <w:color w:val="auto"/>
          <w:sz w:val="22"/>
          <w:szCs w:val="22"/>
          <w:lang w:val="sr-Cyrl-RS"/>
        </w:rPr>
      </w:pPr>
    </w:p>
    <w:p w14:paraId="5419301C" w14:textId="1EA1479E" w:rsidR="005237A6" w:rsidRPr="00C34A2F" w:rsidRDefault="005237A6" w:rsidP="00BF4384">
      <w:pPr>
        <w:pStyle w:val="Body"/>
        <w:spacing w:after="240" w:line="276" w:lineRule="auto"/>
        <w:ind w:right="559"/>
        <w:jc w:val="both"/>
        <w:rPr>
          <w:rFonts w:asciiTheme="majorHAnsi" w:eastAsia="Helvetica" w:hAnsiTheme="majorHAnsi" w:cs="Helvetica"/>
          <w:b/>
          <w:bCs/>
          <w:color w:val="auto"/>
          <w:spacing w:val="7"/>
          <w:sz w:val="22"/>
          <w:szCs w:val="22"/>
          <w:u w:color="7F7F7F"/>
          <w:lang w:val="sr-Cyrl-RS"/>
        </w:rPr>
      </w:pPr>
      <w:r w:rsidRPr="00C34A2F">
        <w:rPr>
          <w:rFonts w:asciiTheme="majorHAnsi" w:hAnsiTheme="majorHAnsi"/>
          <w:b/>
          <w:bCs/>
          <w:color w:val="auto"/>
          <w:spacing w:val="7"/>
          <w:sz w:val="22"/>
          <w:szCs w:val="22"/>
          <w:u w:color="7F7F7F"/>
          <w:lang w:val="sr-Cyrl-RS"/>
        </w:rPr>
        <w:t>0</w:t>
      </w:r>
      <w:r w:rsidR="00D24D11" w:rsidRPr="00C34A2F">
        <w:rPr>
          <w:rFonts w:asciiTheme="majorHAnsi" w:hAnsiTheme="majorHAnsi"/>
          <w:b/>
          <w:bCs/>
          <w:color w:val="auto"/>
          <w:spacing w:val="7"/>
          <w:sz w:val="22"/>
          <w:szCs w:val="22"/>
          <w:u w:color="7F7F7F"/>
          <w:lang w:val="sr-Cyrl-RS"/>
        </w:rPr>
        <w:t>6</w:t>
      </w:r>
      <w:r w:rsidRPr="00C34A2F">
        <w:rPr>
          <w:rFonts w:asciiTheme="majorHAnsi" w:hAnsiTheme="majorHAnsi"/>
          <w:b/>
          <w:bCs/>
          <w:color w:val="auto"/>
          <w:spacing w:val="7"/>
          <w:sz w:val="22"/>
          <w:szCs w:val="22"/>
          <w:u w:color="7F7F7F"/>
          <w:lang w:val="sr-Cyrl-RS"/>
        </w:rPr>
        <w:t>. КРИТЕРИЈУМИ ЗА СЕЛЕКЦИЈУ ПРОЈЕКТА</w:t>
      </w:r>
    </w:p>
    <w:p w14:paraId="3631A8F2" w14:textId="43E70C18" w:rsidR="00EE3215" w:rsidRPr="00C34A2F" w:rsidRDefault="00A339AA" w:rsidP="00BF4384">
      <w:pPr>
        <w:pStyle w:val="Body"/>
        <w:spacing w:line="276" w:lineRule="auto"/>
        <w:ind w:right="559"/>
        <w:jc w:val="both"/>
        <w:rPr>
          <w:rFonts w:asciiTheme="majorHAnsi" w:hAnsiTheme="majorHAnsi"/>
          <w:color w:val="auto"/>
          <w:sz w:val="22"/>
          <w:szCs w:val="22"/>
          <w:lang w:val="sr-Cyrl-RS"/>
        </w:rPr>
      </w:pPr>
      <w:r w:rsidRPr="00C34A2F">
        <w:rPr>
          <w:rFonts w:asciiTheme="majorHAnsi" w:hAnsiTheme="majorHAnsi"/>
          <w:color w:val="auto"/>
          <w:sz w:val="22"/>
          <w:szCs w:val="22"/>
          <w:lang w:val="sr-Cyrl-RS"/>
        </w:rPr>
        <w:t xml:space="preserve">Приликом избора предлога </w:t>
      </w:r>
      <w:r w:rsidRPr="00C34A2F">
        <w:rPr>
          <w:rFonts w:asciiTheme="majorHAnsi" w:hAnsiTheme="majorHAnsi"/>
          <w:b/>
          <w:bCs/>
          <w:color w:val="auto"/>
          <w:sz w:val="22"/>
          <w:szCs w:val="22"/>
          <w:lang w:val="sr-Cyrl-RS"/>
        </w:rPr>
        <w:t>концепта</w:t>
      </w:r>
      <w:r w:rsidR="00643282" w:rsidRPr="00C34A2F">
        <w:rPr>
          <w:rFonts w:asciiTheme="majorHAnsi" w:hAnsiTheme="majorHAnsi"/>
          <w:b/>
          <w:bCs/>
          <w:color w:val="auto"/>
          <w:sz w:val="22"/>
          <w:szCs w:val="22"/>
          <w:lang w:val="sr-Cyrl-RS"/>
        </w:rPr>
        <w:t xml:space="preserve"> поставке</w:t>
      </w:r>
      <w:r w:rsidRPr="00C34A2F">
        <w:rPr>
          <w:rFonts w:asciiTheme="majorHAnsi" w:hAnsiTheme="majorHAnsi"/>
          <w:b/>
          <w:bCs/>
          <w:color w:val="auto"/>
          <w:sz w:val="22"/>
          <w:szCs w:val="22"/>
          <w:lang w:val="sr-Cyrl-RS"/>
        </w:rPr>
        <w:t xml:space="preserve"> и садржаја изложбе</w:t>
      </w:r>
      <w:r w:rsidRPr="00C34A2F">
        <w:rPr>
          <w:rFonts w:asciiTheme="majorHAnsi" w:hAnsiTheme="majorHAnsi"/>
          <w:color w:val="auto"/>
          <w:sz w:val="22"/>
          <w:szCs w:val="22"/>
          <w:lang w:val="sr-Cyrl-RS"/>
        </w:rPr>
        <w:t>, Жири ће извршити оцену пристиглих предлога на основу следећих критеријума:</w:t>
      </w:r>
    </w:p>
    <w:p w14:paraId="38F5D980" w14:textId="77777777" w:rsidR="00BF4384" w:rsidRPr="00C34A2F" w:rsidRDefault="00BF4384" w:rsidP="00BF4384">
      <w:pPr>
        <w:pStyle w:val="Body"/>
        <w:spacing w:line="276" w:lineRule="auto"/>
        <w:ind w:right="559"/>
        <w:jc w:val="both"/>
        <w:rPr>
          <w:rFonts w:asciiTheme="majorHAnsi" w:eastAsia="Calibri" w:hAnsiTheme="majorHAnsi" w:cs="Calibri"/>
          <w:color w:val="auto"/>
          <w:sz w:val="22"/>
          <w:szCs w:val="22"/>
          <w:lang w:val="sr-Cyrl-RS"/>
        </w:rPr>
      </w:pPr>
    </w:p>
    <w:p w14:paraId="42A97051" w14:textId="3D0666E2" w:rsidR="00B711FE" w:rsidRPr="00C34A2F" w:rsidRDefault="00EC0C11" w:rsidP="00BF4384">
      <w:pPr>
        <w:pStyle w:val="ListParagraph"/>
        <w:numPr>
          <w:ilvl w:val="0"/>
          <w:numId w:val="5"/>
        </w:numPr>
        <w:rPr>
          <w:rFonts w:asciiTheme="majorHAnsi" w:hAnsiTheme="majorHAnsi"/>
          <w:color w:val="auto"/>
          <w:lang w:val="sr-Cyrl-RS"/>
        </w:rPr>
      </w:pPr>
      <w:r w:rsidRPr="00C34A2F">
        <w:rPr>
          <w:rFonts w:asciiTheme="majorHAnsi" w:hAnsiTheme="majorHAnsi"/>
          <w:color w:val="auto"/>
          <w:lang w:val="sr-Cyrl-RS"/>
        </w:rPr>
        <w:t>р</w:t>
      </w:r>
      <w:r w:rsidR="00B711FE" w:rsidRPr="00C34A2F">
        <w:rPr>
          <w:rFonts w:asciiTheme="majorHAnsi" w:hAnsiTheme="majorHAnsi"/>
          <w:color w:val="auto"/>
          <w:lang w:val="sr-Cyrl-RS"/>
        </w:rPr>
        <w:t>елевантност</w:t>
      </w:r>
      <w:r w:rsidR="008930F9" w:rsidRPr="00C34A2F">
        <w:rPr>
          <w:rFonts w:asciiTheme="majorHAnsi" w:hAnsiTheme="majorHAnsi"/>
          <w:color w:val="auto"/>
          <w:lang w:val="sr-Cyrl-RS"/>
        </w:rPr>
        <w:t xml:space="preserve"> и </w:t>
      </w:r>
      <w:r w:rsidR="00B711FE" w:rsidRPr="00C34A2F">
        <w:rPr>
          <w:rFonts w:asciiTheme="majorHAnsi" w:hAnsiTheme="majorHAnsi"/>
          <w:color w:val="auto"/>
          <w:lang w:val="sr-Cyrl-RS"/>
        </w:rPr>
        <w:t>прилагођеност пројекта задатој теми;</w:t>
      </w:r>
    </w:p>
    <w:p w14:paraId="35866C29" w14:textId="037F7DF7" w:rsidR="00B711FE" w:rsidRPr="00C34A2F" w:rsidRDefault="00B711FE" w:rsidP="00BF4384">
      <w:pPr>
        <w:pStyle w:val="ListParagraph"/>
        <w:numPr>
          <w:ilvl w:val="0"/>
          <w:numId w:val="5"/>
        </w:numPr>
        <w:rPr>
          <w:rFonts w:asciiTheme="majorHAnsi" w:hAnsiTheme="majorHAnsi"/>
          <w:color w:val="auto"/>
          <w:lang w:val="sr-Cyrl-RS"/>
        </w:rPr>
      </w:pPr>
      <w:r w:rsidRPr="00C34A2F">
        <w:rPr>
          <w:rFonts w:asciiTheme="majorHAnsi" w:hAnsiTheme="majorHAnsi"/>
          <w:color w:val="auto"/>
          <w:lang w:val="sr-Cyrl-RS"/>
        </w:rPr>
        <w:t>оригиналност и оправданост циља пројекта у проблематизацији задате теме;</w:t>
      </w:r>
    </w:p>
    <w:p w14:paraId="5573A1DA" w14:textId="50A98ABA" w:rsidR="00EE3215" w:rsidRPr="00C34A2F" w:rsidRDefault="00A339AA" w:rsidP="00BF4384">
      <w:pPr>
        <w:pStyle w:val="ListParagraph"/>
        <w:numPr>
          <w:ilvl w:val="0"/>
          <w:numId w:val="5"/>
        </w:numPr>
        <w:ind w:right="559"/>
        <w:jc w:val="both"/>
        <w:rPr>
          <w:rFonts w:asciiTheme="majorHAnsi" w:hAnsiTheme="majorHAnsi"/>
          <w:color w:val="auto"/>
          <w:lang w:val="sr-Cyrl-RS"/>
        </w:rPr>
      </w:pPr>
      <w:r w:rsidRPr="00C34A2F">
        <w:rPr>
          <w:rFonts w:asciiTheme="majorHAnsi" w:hAnsiTheme="majorHAnsi"/>
          <w:color w:val="auto"/>
          <w:lang w:val="sr-Cyrl-RS"/>
        </w:rPr>
        <w:t>иновативност предлога у односу на актуелни архитектонски дискурс;</w:t>
      </w:r>
    </w:p>
    <w:p w14:paraId="50150B7A" w14:textId="2E7D1237" w:rsidR="00EE3215" w:rsidRPr="00C34A2F" w:rsidRDefault="68B9148A" w:rsidP="68B9148A">
      <w:pPr>
        <w:pStyle w:val="ListParagraph"/>
        <w:numPr>
          <w:ilvl w:val="0"/>
          <w:numId w:val="5"/>
        </w:numPr>
        <w:ind w:right="559"/>
        <w:jc w:val="both"/>
        <w:rPr>
          <w:rFonts w:asciiTheme="majorHAnsi" w:hAnsiTheme="majorHAnsi"/>
          <w:color w:val="auto"/>
          <w:lang w:val="sr-Cyrl-RS"/>
        </w:rPr>
      </w:pPr>
      <w:r w:rsidRPr="00C34A2F">
        <w:rPr>
          <w:rFonts w:asciiTheme="majorHAnsi" w:hAnsiTheme="majorHAnsi"/>
          <w:color w:val="auto"/>
          <w:lang w:val="sr-Cyrl-RS"/>
        </w:rPr>
        <w:t xml:space="preserve">однос предлога </w:t>
      </w:r>
      <w:r w:rsidRPr="00C4698A">
        <w:rPr>
          <w:rFonts w:asciiTheme="majorHAnsi" w:hAnsiTheme="majorHAnsi"/>
          <w:color w:val="auto"/>
          <w:lang w:val="sr-Cyrl-RS"/>
        </w:rPr>
        <w:t>са</w:t>
      </w:r>
      <w:r w:rsidRPr="00C34A2F">
        <w:rPr>
          <w:rFonts w:asciiTheme="majorHAnsi" w:hAnsiTheme="majorHAnsi"/>
          <w:color w:val="auto"/>
          <w:lang w:val="sr-Cyrl-RS"/>
        </w:rPr>
        <w:t xml:space="preserve"> контекс</w:t>
      </w:r>
      <w:r w:rsidRPr="00C4698A">
        <w:rPr>
          <w:rFonts w:asciiTheme="majorHAnsi" w:hAnsiTheme="majorHAnsi"/>
          <w:color w:val="auto"/>
          <w:lang w:val="sr-Cyrl-RS"/>
        </w:rPr>
        <w:t>том</w:t>
      </w:r>
      <w:r w:rsidRPr="00C34A2F">
        <w:rPr>
          <w:rFonts w:asciiTheme="majorHAnsi" w:hAnsiTheme="majorHAnsi"/>
          <w:color w:val="auto"/>
          <w:lang w:val="sr-Cyrl-RS"/>
        </w:rPr>
        <w:t xml:space="preserve"> актуелних локалних друштвених околности;</w:t>
      </w:r>
    </w:p>
    <w:p w14:paraId="526614A5" w14:textId="77777777" w:rsidR="00EE3215" w:rsidRPr="00C34A2F" w:rsidRDefault="00A339AA" w:rsidP="00BF4384">
      <w:pPr>
        <w:pStyle w:val="ListParagraph"/>
        <w:numPr>
          <w:ilvl w:val="0"/>
          <w:numId w:val="5"/>
        </w:numPr>
        <w:ind w:right="559"/>
        <w:jc w:val="both"/>
        <w:rPr>
          <w:rFonts w:asciiTheme="majorHAnsi" w:hAnsiTheme="majorHAnsi"/>
          <w:color w:val="auto"/>
          <w:lang w:val="sr-Cyrl-RS"/>
        </w:rPr>
      </w:pPr>
      <w:r w:rsidRPr="00C34A2F">
        <w:rPr>
          <w:rFonts w:asciiTheme="majorHAnsi" w:hAnsiTheme="majorHAnsi"/>
          <w:color w:val="auto"/>
          <w:lang w:val="sr-Cyrl-RS"/>
        </w:rPr>
        <w:t>квалитет репрезентације, визуелни и комуникацијски потенцијал;</w:t>
      </w:r>
    </w:p>
    <w:p w14:paraId="3132E92A" w14:textId="30050F48" w:rsidR="00EE3215" w:rsidRPr="00C34A2F" w:rsidRDefault="00B711FE" w:rsidP="00BF4384">
      <w:pPr>
        <w:pStyle w:val="ListParagraph"/>
        <w:numPr>
          <w:ilvl w:val="0"/>
          <w:numId w:val="5"/>
        </w:numPr>
        <w:ind w:right="559"/>
        <w:jc w:val="both"/>
        <w:rPr>
          <w:rFonts w:asciiTheme="majorHAnsi" w:hAnsiTheme="majorHAnsi"/>
          <w:color w:val="auto"/>
          <w:lang w:val="sr-Cyrl-RS"/>
        </w:rPr>
      </w:pPr>
      <w:r w:rsidRPr="00C34A2F">
        <w:rPr>
          <w:rFonts w:asciiTheme="majorHAnsi" w:hAnsiTheme="majorHAnsi"/>
          <w:color w:val="auto"/>
          <w:lang w:val="sr-Cyrl-RS"/>
        </w:rPr>
        <w:t>квалификације тима и квалитет предлога везаних за реализацију изложбе у складу са временским роковима и буџетом;</w:t>
      </w:r>
    </w:p>
    <w:p w14:paraId="4D2814F9" w14:textId="6734AE9A" w:rsidR="00EC0C11" w:rsidRPr="00C34A2F" w:rsidRDefault="00EC0C11" w:rsidP="00BF4384">
      <w:pPr>
        <w:pStyle w:val="ListParagraph"/>
        <w:numPr>
          <w:ilvl w:val="0"/>
          <w:numId w:val="5"/>
        </w:numPr>
        <w:ind w:right="559"/>
        <w:jc w:val="both"/>
        <w:rPr>
          <w:rFonts w:asciiTheme="majorHAnsi" w:hAnsiTheme="majorHAnsi"/>
          <w:color w:val="auto"/>
          <w:lang w:val="sr-Cyrl-RS"/>
        </w:rPr>
      </w:pPr>
      <w:r w:rsidRPr="00C34A2F">
        <w:rPr>
          <w:rFonts w:asciiTheme="majorHAnsi" w:hAnsiTheme="majorHAnsi"/>
          <w:color w:val="auto"/>
          <w:lang w:val="sr-Cyrl-RS"/>
        </w:rPr>
        <w:t xml:space="preserve">економичност </w:t>
      </w:r>
      <w:r w:rsidR="00AB197E" w:rsidRPr="00C34A2F">
        <w:rPr>
          <w:rFonts w:asciiTheme="majorHAnsi" w:hAnsiTheme="majorHAnsi"/>
          <w:color w:val="auto"/>
          <w:lang w:val="sr-Cyrl-RS"/>
        </w:rPr>
        <w:t>и</w:t>
      </w:r>
      <w:r w:rsidRPr="00C34A2F">
        <w:rPr>
          <w:rFonts w:asciiTheme="majorHAnsi" w:hAnsiTheme="majorHAnsi"/>
          <w:color w:val="auto"/>
          <w:lang w:val="sr-Cyrl-RS"/>
        </w:rPr>
        <w:t xml:space="preserve"> рационалност предложеног </w:t>
      </w:r>
      <w:r w:rsidR="00AB197E" w:rsidRPr="00C34A2F">
        <w:rPr>
          <w:rFonts w:asciiTheme="majorHAnsi" w:hAnsiTheme="majorHAnsi"/>
          <w:color w:val="auto"/>
          <w:lang w:val="sr-Cyrl-RS"/>
        </w:rPr>
        <w:t>пројекта</w:t>
      </w:r>
      <w:r w:rsidRPr="00C34A2F">
        <w:rPr>
          <w:rFonts w:asciiTheme="majorHAnsi" w:hAnsiTheme="majorHAnsi"/>
          <w:color w:val="auto"/>
          <w:lang w:val="sr-Cyrl-RS"/>
        </w:rPr>
        <w:t>;</w:t>
      </w:r>
    </w:p>
    <w:p w14:paraId="67B5AD87" w14:textId="68469105" w:rsidR="004E1682" w:rsidRPr="00C34A2F" w:rsidRDefault="00A339AA" w:rsidP="00BF4384">
      <w:pPr>
        <w:pStyle w:val="ListParagraph"/>
        <w:numPr>
          <w:ilvl w:val="0"/>
          <w:numId w:val="5"/>
        </w:numPr>
        <w:ind w:right="559"/>
        <w:jc w:val="both"/>
        <w:rPr>
          <w:rFonts w:asciiTheme="majorHAnsi" w:hAnsiTheme="majorHAnsi"/>
          <w:color w:val="auto"/>
          <w:lang w:val="sr-Cyrl-RS"/>
        </w:rPr>
      </w:pPr>
      <w:r w:rsidRPr="00C34A2F">
        <w:rPr>
          <w:rFonts w:asciiTheme="majorHAnsi" w:hAnsiTheme="majorHAnsi"/>
          <w:color w:val="auto"/>
          <w:lang w:val="sr-Cyrl-RS"/>
        </w:rPr>
        <w:t>јасноћа, прецизност и квалитет предложеног решења.</w:t>
      </w:r>
    </w:p>
    <w:p w14:paraId="190349E7" w14:textId="715AF331" w:rsidR="004E1682" w:rsidRPr="00C34A2F" w:rsidRDefault="004E1682" w:rsidP="00BF4384">
      <w:pPr>
        <w:spacing w:line="276" w:lineRule="auto"/>
        <w:ind w:right="559"/>
        <w:jc w:val="both"/>
        <w:rPr>
          <w:rFonts w:asciiTheme="majorHAnsi" w:hAnsiTheme="majorHAnsi"/>
          <w:sz w:val="22"/>
          <w:szCs w:val="22"/>
          <w:lang w:val="sr-Cyrl-RS"/>
        </w:rPr>
      </w:pPr>
    </w:p>
    <w:p w14:paraId="0BFFBC0A" w14:textId="242B7EC7" w:rsidR="00B078FA" w:rsidRPr="00C34A2F" w:rsidRDefault="00EF15DB" w:rsidP="00EF15DB">
      <w:pPr>
        <w:spacing w:line="276" w:lineRule="auto"/>
        <w:ind w:right="559"/>
        <w:jc w:val="both"/>
        <w:rPr>
          <w:rFonts w:asciiTheme="majorHAnsi" w:eastAsia="Times New Roman" w:hAnsiTheme="majorHAnsi"/>
          <w:sz w:val="22"/>
          <w:szCs w:val="22"/>
          <w:u w:color="000000"/>
          <w:lang w:val="sr-Cyrl-RS"/>
        </w:rPr>
      </w:pPr>
      <w:r w:rsidRPr="00C34A2F">
        <w:rPr>
          <w:rFonts w:asciiTheme="majorHAnsi" w:eastAsia="Times New Roman" w:hAnsiTheme="majorHAnsi"/>
          <w:sz w:val="22"/>
          <w:szCs w:val="22"/>
          <w:u w:color="000000"/>
          <w:lang w:val="sr-Cyrl-RS"/>
        </w:rPr>
        <w:lastRenderedPageBreak/>
        <w:t xml:space="preserve">Жири препоручује да наведене критеријуме аутори у својим радовима примењују </w:t>
      </w:r>
      <w:r w:rsidR="00B078FA" w:rsidRPr="00C34A2F">
        <w:rPr>
          <w:rFonts w:asciiTheme="majorHAnsi" w:eastAsia="Times New Roman" w:hAnsiTheme="majorHAnsi"/>
          <w:sz w:val="22"/>
          <w:szCs w:val="22"/>
          <w:u w:color="000000"/>
          <w:lang w:val="sr-Cyrl-RS"/>
        </w:rPr>
        <w:t>кроз следећа три нивоа</w:t>
      </w:r>
      <w:r w:rsidRPr="00C34A2F">
        <w:rPr>
          <w:rFonts w:asciiTheme="majorHAnsi" w:eastAsia="Times New Roman" w:hAnsiTheme="majorHAnsi"/>
          <w:sz w:val="22"/>
          <w:szCs w:val="22"/>
          <w:u w:color="000000"/>
          <w:lang w:val="sr-Cyrl-RS"/>
        </w:rPr>
        <w:t xml:space="preserve"> </w:t>
      </w:r>
      <w:r w:rsidR="00AB197E" w:rsidRPr="00C34A2F">
        <w:rPr>
          <w:rFonts w:asciiTheme="majorHAnsi" w:eastAsia="Times New Roman" w:hAnsiTheme="majorHAnsi"/>
          <w:sz w:val="22"/>
          <w:szCs w:val="22"/>
          <w:u w:color="000000"/>
          <w:lang w:val="sr-Cyrl-RS"/>
        </w:rPr>
        <w:t>пројекта</w:t>
      </w:r>
      <w:r w:rsidR="00B078FA" w:rsidRPr="00C34A2F">
        <w:rPr>
          <w:rFonts w:asciiTheme="majorHAnsi" w:eastAsia="Times New Roman" w:hAnsiTheme="majorHAnsi"/>
          <w:sz w:val="22"/>
          <w:szCs w:val="22"/>
          <w:u w:color="000000"/>
          <w:lang w:val="sr-Cyrl-RS"/>
        </w:rPr>
        <w:t>:</w:t>
      </w:r>
    </w:p>
    <w:p w14:paraId="3DFBA3AC" w14:textId="77777777" w:rsidR="00D86109" w:rsidRPr="00C34A2F" w:rsidRDefault="00D86109" w:rsidP="00EF15DB">
      <w:pPr>
        <w:spacing w:line="276" w:lineRule="auto"/>
        <w:ind w:right="559"/>
        <w:jc w:val="both"/>
        <w:rPr>
          <w:rFonts w:asciiTheme="majorHAnsi" w:eastAsia="Times New Roman" w:hAnsiTheme="majorHAnsi"/>
          <w:sz w:val="22"/>
          <w:szCs w:val="22"/>
          <w:u w:color="000000"/>
          <w:lang w:val="sr-Cyrl-RS"/>
        </w:rPr>
      </w:pPr>
    </w:p>
    <w:p w14:paraId="3A13C25E" w14:textId="213F4A80" w:rsidR="00B078FA" w:rsidRPr="00C34A2F" w:rsidRDefault="68B9148A" w:rsidP="68B9148A">
      <w:pPr>
        <w:pStyle w:val="ListParagraph"/>
        <w:numPr>
          <w:ilvl w:val="0"/>
          <w:numId w:val="5"/>
        </w:numPr>
        <w:ind w:right="559"/>
        <w:jc w:val="both"/>
        <w:rPr>
          <w:rFonts w:asciiTheme="majorHAnsi" w:hAnsiTheme="majorHAnsi"/>
          <w:color w:val="auto"/>
          <w:lang w:val="sr-Cyrl-RS"/>
        </w:rPr>
      </w:pPr>
      <w:r w:rsidRPr="00C4698A">
        <w:rPr>
          <w:rFonts w:asciiTheme="majorHAnsi" w:eastAsia="Arial" w:hAnsiTheme="majorHAnsi" w:cs="Arial"/>
          <w:lang w:val="sr-Cyrl-RS"/>
        </w:rPr>
        <w:t>читљивост</w:t>
      </w:r>
      <w:r w:rsidR="00885645" w:rsidRPr="00C4698A">
        <w:rPr>
          <w:rFonts w:asciiTheme="majorHAnsi" w:eastAsia="Arial" w:hAnsiTheme="majorHAnsi" w:cs="Arial"/>
          <w:lang w:val="sr-Latn-RS"/>
        </w:rPr>
        <w:t xml:space="preserve"> </w:t>
      </w:r>
      <w:r w:rsidRPr="00C4698A">
        <w:rPr>
          <w:rFonts w:asciiTheme="majorHAnsi" w:eastAsia="Arial" w:hAnsiTheme="majorHAnsi" w:cs="Arial"/>
          <w:lang w:val="sr-Cyrl-RS"/>
        </w:rPr>
        <w:t>основне поруке</w:t>
      </w:r>
      <w:r w:rsidR="00CE583C" w:rsidRPr="00C4698A">
        <w:rPr>
          <w:rFonts w:asciiTheme="majorHAnsi" w:eastAsia="Arial" w:hAnsiTheme="majorHAnsi" w:cs="Arial"/>
          <w:lang w:val="sr-Latn-RS"/>
        </w:rPr>
        <w:t xml:space="preserve"> </w:t>
      </w:r>
      <w:r w:rsidR="00CE583C" w:rsidRPr="00C4698A">
        <w:rPr>
          <w:rFonts w:asciiTheme="majorHAnsi" w:eastAsia="Arial" w:hAnsiTheme="majorHAnsi" w:cs="Arial"/>
          <w:lang w:val="sr-Cyrl-RS"/>
        </w:rPr>
        <w:t>садржаја изложбе</w:t>
      </w:r>
      <w:r w:rsidRPr="00C34A2F">
        <w:rPr>
          <w:rFonts w:asciiTheme="majorHAnsi" w:hAnsiTheme="majorHAnsi"/>
          <w:color w:val="auto"/>
          <w:lang w:val="sr-Cyrl-RS"/>
        </w:rPr>
        <w:t>,</w:t>
      </w:r>
    </w:p>
    <w:p w14:paraId="23145ED3" w14:textId="797F944B" w:rsidR="00B078FA" w:rsidRPr="00C34A2F" w:rsidRDefault="00B078FA" w:rsidP="00EF15DB">
      <w:pPr>
        <w:pStyle w:val="ListParagraph"/>
        <w:numPr>
          <w:ilvl w:val="0"/>
          <w:numId w:val="5"/>
        </w:numPr>
        <w:ind w:right="559"/>
        <w:jc w:val="both"/>
        <w:rPr>
          <w:rFonts w:asciiTheme="majorHAnsi" w:hAnsiTheme="majorHAnsi"/>
          <w:color w:val="auto"/>
          <w:lang w:val="sr-Cyrl-RS"/>
        </w:rPr>
      </w:pPr>
      <w:r w:rsidRPr="00C34A2F">
        <w:rPr>
          <w:rFonts w:asciiTheme="majorHAnsi" w:hAnsiTheme="majorHAnsi"/>
          <w:color w:val="auto"/>
          <w:lang w:val="sr-Cyrl-RS"/>
        </w:rPr>
        <w:t>појавност</w:t>
      </w:r>
      <w:r w:rsidR="00B32D7A" w:rsidRPr="00C34A2F">
        <w:rPr>
          <w:rFonts w:asciiTheme="majorHAnsi" w:hAnsiTheme="majorHAnsi"/>
          <w:color w:val="auto"/>
          <w:lang w:val="sr-Cyrl-RS"/>
        </w:rPr>
        <w:t xml:space="preserve"> </w:t>
      </w:r>
      <w:r w:rsidR="00EF15DB" w:rsidRPr="00C34A2F">
        <w:rPr>
          <w:rFonts w:asciiTheme="majorHAnsi" w:hAnsiTheme="majorHAnsi"/>
          <w:color w:val="auto"/>
          <w:lang w:val="sr-Cyrl-RS"/>
        </w:rPr>
        <w:t>поставке</w:t>
      </w:r>
      <w:r w:rsidR="164A45D0" w:rsidRPr="00C34A2F">
        <w:rPr>
          <w:rFonts w:asciiTheme="majorHAnsi" w:hAnsiTheme="majorHAnsi"/>
          <w:color w:val="auto"/>
          <w:lang w:val="sr-Cyrl-RS"/>
        </w:rPr>
        <w:t>,</w:t>
      </w:r>
      <w:r w:rsidR="00EF15DB" w:rsidRPr="00C34A2F">
        <w:rPr>
          <w:rFonts w:asciiTheme="majorHAnsi" w:hAnsiTheme="majorHAnsi"/>
          <w:color w:val="auto"/>
          <w:lang w:val="sr-Cyrl-RS"/>
        </w:rPr>
        <w:t xml:space="preserve"> </w:t>
      </w:r>
    </w:p>
    <w:p w14:paraId="4B63598E" w14:textId="2C73D722" w:rsidR="00B078FA" w:rsidRPr="00C34A2F" w:rsidRDefault="00B32D7A" w:rsidP="00EF15DB">
      <w:pPr>
        <w:pStyle w:val="ListParagraph"/>
        <w:numPr>
          <w:ilvl w:val="0"/>
          <w:numId w:val="5"/>
        </w:numPr>
        <w:ind w:right="559"/>
        <w:jc w:val="both"/>
        <w:rPr>
          <w:rFonts w:asciiTheme="majorHAnsi" w:hAnsiTheme="majorHAnsi"/>
          <w:color w:val="auto"/>
          <w:lang w:val="sr-Cyrl-RS"/>
        </w:rPr>
      </w:pPr>
      <w:r w:rsidRPr="00C34A2F">
        <w:rPr>
          <w:rFonts w:asciiTheme="majorHAnsi" w:hAnsiTheme="majorHAnsi"/>
          <w:color w:val="auto"/>
          <w:lang w:val="sr-Cyrl-RS"/>
        </w:rPr>
        <w:t>дубин</w:t>
      </w:r>
      <w:r w:rsidR="00EF15DB" w:rsidRPr="00C34A2F">
        <w:rPr>
          <w:rFonts w:asciiTheme="majorHAnsi" w:hAnsiTheme="majorHAnsi"/>
          <w:color w:val="auto"/>
          <w:lang w:val="sr-Cyrl-RS"/>
        </w:rPr>
        <w:t>у</w:t>
      </w:r>
      <w:r w:rsidRPr="00C34A2F">
        <w:rPr>
          <w:rFonts w:asciiTheme="majorHAnsi" w:hAnsiTheme="majorHAnsi"/>
          <w:color w:val="auto"/>
          <w:lang w:val="sr-Cyrl-RS"/>
        </w:rPr>
        <w:t xml:space="preserve"> тематизациј</w:t>
      </w:r>
      <w:r w:rsidR="00EF15DB" w:rsidRPr="00C34A2F">
        <w:rPr>
          <w:rFonts w:asciiTheme="majorHAnsi" w:hAnsiTheme="majorHAnsi"/>
          <w:color w:val="auto"/>
          <w:lang w:val="sr-Cyrl-RS"/>
        </w:rPr>
        <w:t xml:space="preserve">е </w:t>
      </w:r>
      <w:r w:rsidR="00AB197E" w:rsidRPr="00C34A2F">
        <w:rPr>
          <w:rFonts w:asciiTheme="majorHAnsi" w:hAnsiTheme="majorHAnsi"/>
          <w:color w:val="auto"/>
          <w:lang w:val="sr-Cyrl-RS"/>
        </w:rPr>
        <w:t>изложбе у целини</w:t>
      </w:r>
      <w:r w:rsidR="164A45D0" w:rsidRPr="00C34A2F">
        <w:rPr>
          <w:rFonts w:asciiTheme="majorHAnsi" w:hAnsiTheme="majorHAnsi"/>
          <w:color w:val="auto"/>
          <w:lang w:val="sr-Cyrl-RS"/>
        </w:rPr>
        <w:t>.</w:t>
      </w:r>
    </w:p>
    <w:p w14:paraId="3283ADDC" w14:textId="77777777" w:rsidR="00EF15DB" w:rsidRPr="00C34A2F" w:rsidRDefault="00EF15DB" w:rsidP="00EF15DB">
      <w:pPr>
        <w:ind w:left="360" w:right="559"/>
        <w:jc w:val="both"/>
        <w:rPr>
          <w:rFonts w:asciiTheme="majorHAnsi" w:hAnsiTheme="majorHAnsi"/>
          <w:sz w:val="22"/>
          <w:szCs w:val="22"/>
          <w:lang w:val="sr-Cyrl-RS"/>
        </w:rPr>
      </w:pPr>
    </w:p>
    <w:p w14:paraId="5616978A" w14:textId="716454C5" w:rsidR="00EE3215" w:rsidRPr="00C34A2F" w:rsidRDefault="64CE0223" w:rsidP="64CE0223">
      <w:pPr>
        <w:pStyle w:val="Body"/>
        <w:spacing w:line="276" w:lineRule="auto"/>
        <w:ind w:right="559"/>
        <w:jc w:val="both"/>
        <w:rPr>
          <w:rFonts w:asciiTheme="majorHAnsi" w:eastAsia="Calibri" w:hAnsiTheme="majorHAnsi" w:cs="Calibri"/>
          <w:color w:val="auto"/>
          <w:sz w:val="22"/>
          <w:szCs w:val="22"/>
          <w:lang w:val="sr-Cyrl-RS"/>
        </w:rPr>
      </w:pPr>
      <w:r w:rsidRPr="00C34A2F">
        <w:rPr>
          <w:rFonts w:asciiTheme="majorHAnsi" w:hAnsiTheme="majorHAnsi"/>
          <w:color w:val="auto"/>
          <w:sz w:val="22"/>
          <w:szCs w:val="22"/>
          <w:lang w:val="sr-Cyrl-RS"/>
        </w:rPr>
        <w:t xml:space="preserve">Жири ће на основу предочених критеријума извршити оцену пристиглих предлога и </w:t>
      </w:r>
      <w:r w:rsidRPr="00C34A2F">
        <w:rPr>
          <w:rFonts w:asciiTheme="majorHAnsi" w:hAnsiTheme="majorHAnsi"/>
          <w:b/>
          <w:bCs/>
          <w:color w:val="auto"/>
          <w:sz w:val="22"/>
          <w:szCs w:val="22"/>
          <w:lang w:val="sr-Cyrl-RS"/>
        </w:rPr>
        <w:t xml:space="preserve">изабрати до пет (5) </w:t>
      </w:r>
      <w:r w:rsidRPr="00C34A2F">
        <w:rPr>
          <w:rFonts w:asciiTheme="majorHAnsi" w:hAnsiTheme="majorHAnsi"/>
          <w:color w:val="auto"/>
          <w:sz w:val="22"/>
          <w:szCs w:val="22"/>
          <w:lang w:val="sr-Cyrl-RS"/>
        </w:rPr>
        <w:t>најбоље оцењених радова чије ауторе ће позвати на презентацију рада, у складу са овим расписом. Презентација ће се реализовати у просторијама Удружења архитеката Србије</w:t>
      </w:r>
      <w:r w:rsidR="164A45D0" w:rsidRPr="00C34A2F">
        <w:rPr>
          <w:rFonts w:asciiTheme="majorHAnsi" w:hAnsiTheme="majorHAnsi"/>
          <w:color w:val="auto"/>
          <w:sz w:val="22"/>
          <w:szCs w:val="22"/>
          <w:lang w:val="sr-Cyrl-RS"/>
        </w:rPr>
        <w:t xml:space="preserve"> </w:t>
      </w:r>
      <w:r w:rsidR="164A45D0" w:rsidRPr="00C4698A">
        <w:rPr>
          <w:rFonts w:asciiTheme="majorHAnsi" w:hAnsiTheme="majorHAnsi"/>
          <w:color w:val="auto"/>
          <w:sz w:val="22"/>
          <w:szCs w:val="22"/>
          <w:lang w:val="sr-Cyrl-RS"/>
        </w:rPr>
        <w:t>-</w:t>
      </w:r>
      <w:r w:rsidRPr="00C4698A">
        <w:rPr>
          <w:rFonts w:asciiTheme="majorHAnsi" w:hAnsiTheme="majorHAnsi"/>
          <w:color w:val="auto"/>
          <w:sz w:val="22"/>
          <w:szCs w:val="22"/>
          <w:lang w:val="sr-Cyrl-RS"/>
        </w:rPr>
        <w:t xml:space="preserve"> </w:t>
      </w:r>
      <w:r w:rsidRPr="00C34A2F">
        <w:rPr>
          <w:rFonts w:asciiTheme="majorHAnsi" w:hAnsiTheme="majorHAnsi"/>
          <w:color w:val="auto"/>
          <w:sz w:val="22"/>
          <w:szCs w:val="22"/>
          <w:lang w:val="sr-Cyrl-RS"/>
        </w:rPr>
        <w:t xml:space="preserve">репрезентативног удружења у култури, </w:t>
      </w:r>
      <w:r w:rsidR="164A45D0" w:rsidRPr="00C34A2F">
        <w:rPr>
          <w:rFonts w:asciiTheme="majorHAnsi" w:hAnsiTheme="majorHAnsi"/>
          <w:color w:val="auto"/>
          <w:sz w:val="22"/>
          <w:szCs w:val="22"/>
          <w:lang w:val="sr-Cyrl-RS"/>
        </w:rPr>
        <w:t>у Београду</w:t>
      </w:r>
      <w:r w:rsidRPr="00C34A2F">
        <w:rPr>
          <w:rFonts w:asciiTheme="majorHAnsi" w:hAnsiTheme="majorHAnsi"/>
          <w:color w:val="auto"/>
          <w:sz w:val="22"/>
          <w:szCs w:val="22"/>
          <w:lang w:val="sr-Cyrl-RS"/>
        </w:rPr>
        <w:t xml:space="preserve">, Кнеза Милоша 7а, </w:t>
      </w:r>
      <w:r w:rsidR="164A45D0" w:rsidRPr="00C4698A">
        <w:rPr>
          <w:rFonts w:asciiTheme="majorHAnsi" w:hAnsiTheme="majorHAnsi"/>
          <w:color w:val="auto"/>
          <w:sz w:val="22"/>
          <w:szCs w:val="22"/>
          <w:lang w:val="sr-Cyrl-RS"/>
        </w:rPr>
        <w:t>III</w:t>
      </w:r>
      <w:r w:rsidRPr="00C34A2F">
        <w:rPr>
          <w:rFonts w:asciiTheme="majorHAnsi" w:hAnsiTheme="majorHAnsi"/>
          <w:color w:val="auto"/>
          <w:sz w:val="22"/>
          <w:szCs w:val="22"/>
          <w:lang w:val="sr-Cyrl-RS"/>
        </w:rPr>
        <w:t xml:space="preserve"> спрат.</w:t>
      </w:r>
    </w:p>
    <w:p w14:paraId="2148262C" w14:textId="77777777" w:rsidR="00FB3920" w:rsidRPr="00C34A2F" w:rsidRDefault="00FB3920" w:rsidP="00BF4384">
      <w:pPr>
        <w:spacing w:line="276" w:lineRule="auto"/>
        <w:ind w:left="360" w:right="559"/>
        <w:jc w:val="both"/>
        <w:rPr>
          <w:rFonts w:asciiTheme="majorHAnsi" w:hAnsiTheme="majorHAnsi"/>
          <w:sz w:val="22"/>
          <w:szCs w:val="22"/>
          <w:u w:color="000000"/>
          <w:lang w:val="sr-Cyrl-RS"/>
        </w:rPr>
      </w:pPr>
    </w:p>
    <w:p w14:paraId="6B7D1DCA" w14:textId="2CD995AF" w:rsidR="00EE3215" w:rsidRPr="00C34A2F" w:rsidRDefault="00A339AA" w:rsidP="00BF4384">
      <w:pPr>
        <w:pStyle w:val="Body"/>
        <w:spacing w:after="240" w:line="276" w:lineRule="auto"/>
        <w:ind w:right="559"/>
        <w:jc w:val="both"/>
        <w:rPr>
          <w:rFonts w:asciiTheme="majorHAnsi" w:eastAsia="Helvetica" w:hAnsiTheme="majorHAnsi" w:cs="Helvetica"/>
          <w:b/>
          <w:bCs/>
          <w:color w:val="auto"/>
          <w:spacing w:val="7"/>
          <w:sz w:val="22"/>
          <w:szCs w:val="22"/>
          <w:u w:color="7F7F7F"/>
          <w:lang w:val="sr-Cyrl-RS"/>
        </w:rPr>
      </w:pPr>
      <w:r w:rsidRPr="00C34A2F">
        <w:rPr>
          <w:rFonts w:asciiTheme="majorHAnsi" w:hAnsiTheme="majorHAnsi"/>
          <w:b/>
          <w:bCs/>
          <w:color w:val="auto"/>
          <w:spacing w:val="7"/>
          <w:sz w:val="22"/>
          <w:szCs w:val="22"/>
          <w:u w:color="7F7F7F"/>
          <w:lang w:val="sr-Cyrl-RS"/>
        </w:rPr>
        <w:t>0</w:t>
      </w:r>
      <w:r w:rsidR="00D24D11" w:rsidRPr="00C34A2F">
        <w:rPr>
          <w:rFonts w:asciiTheme="majorHAnsi" w:hAnsiTheme="majorHAnsi"/>
          <w:b/>
          <w:bCs/>
          <w:color w:val="auto"/>
          <w:spacing w:val="7"/>
          <w:sz w:val="22"/>
          <w:szCs w:val="22"/>
          <w:u w:color="7F7F7F"/>
          <w:lang w:val="sr-Cyrl-RS"/>
        </w:rPr>
        <w:t>7</w:t>
      </w:r>
      <w:r w:rsidRPr="00C34A2F">
        <w:rPr>
          <w:rFonts w:asciiTheme="majorHAnsi" w:hAnsiTheme="majorHAnsi"/>
          <w:b/>
          <w:bCs/>
          <w:color w:val="auto"/>
          <w:spacing w:val="7"/>
          <w:sz w:val="22"/>
          <w:szCs w:val="22"/>
          <w:u w:color="7F7F7F"/>
          <w:lang w:val="sr-Cyrl-RS"/>
        </w:rPr>
        <w:t xml:space="preserve">. </w:t>
      </w:r>
      <w:r w:rsidR="00D24D11" w:rsidRPr="00C34A2F">
        <w:rPr>
          <w:rFonts w:asciiTheme="majorHAnsi" w:hAnsiTheme="majorHAnsi"/>
          <w:b/>
          <w:bCs/>
          <w:color w:val="auto"/>
          <w:spacing w:val="7"/>
          <w:sz w:val="22"/>
          <w:szCs w:val="22"/>
          <w:u w:color="7F7F7F"/>
          <w:lang w:val="sr-Cyrl-RS"/>
        </w:rPr>
        <w:t>САДРЖАЈ КОНКУРСНОГ РАДА</w:t>
      </w:r>
    </w:p>
    <w:p w14:paraId="4B3733D4" w14:textId="7E3A6196" w:rsidR="00EE3215" w:rsidRPr="00C34A2F" w:rsidRDefault="00B32D7A" w:rsidP="00BF4384">
      <w:pPr>
        <w:pStyle w:val="Body"/>
        <w:spacing w:after="60" w:line="276" w:lineRule="auto"/>
        <w:ind w:right="559"/>
        <w:jc w:val="both"/>
        <w:rPr>
          <w:rFonts w:asciiTheme="majorHAnsi" w:hAnsiTheme="majorHAnsi"/>
          <w:color w:val="auto"/>
          <w:sz w:val="22"/>
          <w:szCs w:val="22"/>
          <w:lang w:val="sr-Cyrl-RS"/>
        </w:rPr>
      </w:pPr>
      <w:r w:rsidRPr="00C34A2F">
        <w:rPr>
          <w:rFonts w:asciiTheme="majorHAnsi" w:hAnsiTheme="majorHAnsi"/>
          <w:color w:val="auto"/>
          <w:sz w:val="22"/>
          <w:szCs w:val="22"/>
          <w:lang w:val="sr-Cyrl-RS"/>
        </w:rPr>
        <w:t xml:space="preserve">У </w:t>
      </w:r>
      <w:r w:rsidR="00A339AA" w:rsidRPr="00C34A2F">
        <w:rPr>
          <w:rFonts w:asciiTheme="majorHAnsi" w:hAnsiTheme="majorHAnsi"/>
          <w:color w:val="auto"/>
          <w:sz w:val="22"/>
          <w:szCs w:val="22"/>
          <w:lang w:val="sr-Cyrl-RS"/>
        </w:rPr>
        <w:t>конкурс</w:t>
      </w:r>
      <w:r w:rsidRPr="00C34A2F">
        <w:rPr>
          <w:rFonts w:asciiTheme="majorHAnsi" w:hAnsiTheme="majorHAnsi"/>
          <w:color w:val="auto"/>
          <w:sz w:val="22"/>
          <w:szCs w:val="22"/>
          <w:lang w:val="sr-Cyrl-RS"/>
        </w:rPr>
        <w:t>ном раду</w:t>
      </w:r>
      <w:r w:rsidR="00A339AA" w:rsidRPr="00C34A2F">
        <w:rPr>
          <w:rFonts w:asciiTheme="majorHAnsi" w:hAnsiTheme="majorHAnsi"/>
          <w:color w:val="auto"/>
          <w:sz w:val="22"/>
          <w:szCs w:val="22"/>
          <w:lang w:val="sr-Cyrl-RS"/>
        </w:rPr>
        <w:t xml:space="preserve"> тражи </w:t>
      </w:r>
      <w:r w:rsidR="005237A6" w:rsidRPr="00C34A2F">
        <w:rPr>
          <w:rFonts w:asciiTheme="majorHAnsi" w:hAnsiTheme="majorHAnsi"/>
          <w:color w:val="auto"/>
          <w:sz w:val="22"/>
          <w:szCs w:val="22"/>
          <w:lang w:val="sr-Cyrl-RS"/>
        </w:rPr>
        <w:t xml:space="preserve">се </w:t>
      </w:r>
      <w:r w:rsidR="00A339AA" w:rsidRPr="00C34A2F">
        <w:rPr>
          <w:rFonts w:asciiTheme="majorHAnsi" w:hAnsiTheme="majorHAnsi"/>
          <w:color w:val="auto"/>
          <w:sz w:val="22"/>
          <w:szCs w:val="22"/>
          <w:lang w:val="sr-Cyrl-RS"/>
        </w:rPr>
        <w:t xml:space="preserve">сажет и на јасан начин предочен предлог </w:t>
      </w:r>
      <w:r w:rsidR="00A339AA" w:rsidRPr="00C34A2F">
        <w:rPr>
          <w:rFonts w:asciiTheme="majorHAnsi" w:hAnsiTheme="majorHAnsi"/>
          <w:b/>
          <w:bCs/>
          <w:color w:val="auto"/>
          <w:sz w:val="22"/>
          <w:szCs w:val="22"/>
          <w:lang w:val="sr-Cyrl-RS"/>
        </w:rPr>
        <w:t>концепта</w:t>
      </w:r>
      <w:r w:rsidR="00A339AA" w:rsidRPr="00C34A2F">
        <w:rPr>
          <w:rFonts w:asciiTheme="majorHAnsi" w:hAnsiTheme="majorHAnsi"/>
          <w:color w:val="auto"/>
          <w:sz w:val="22"/>
          <w:szCs w:val="22"/>
          <w:lang w:val="sr-Cyrl-RS"/>
        </w:rPr>
        <w:t xml:space="preserve"> </w:t>
      </w:r>
      <w:r w:rsidR="005237A6" w:rsidRPr="00C34A2F">
        <w:rPr>
          <w:rFonts w:asciiTheme="majorHAnsi" w:hAnsiTheme="majorHAnsi"/>
          <w:b/>
          <w:bCs/>
          <w:color w:val="auto"/>
          <w:sz w:val="22"/>
          <w:szCs w:val="22"/>
          <w:lang w:val="sr-Cyrl-RS"/>
        </w:rPr>
        <w:t>поставке</w:t>
      </w:r>
      <w:r w:rsidR="005237A6" w:rsidRPr="00C34A2F">
        <w:rPr>
          <w:rFonts w:asciiTheme="majorHAnsi" w:hAnsiTheme="majorHAnsi"/>
          <w:color w:val="auto"/>
          <w:sz w:val="22"/>
          <w:szCs w:val="22"/>
          <w:lang w:val="sr-Cyrl-RS"/>
        </w:rPr>
        <w:t xml:space="preserve"> </w:t>
      </w:r>
      <w:r w:rsidR="00A339AA" w:rsidRPr="00C34A2F">
        <w:rPr>
          <w:rFonts w:asciiTheme="majorHAnsi" w:hAnsiTheme="majorHAnsi"/>
          <w:b/>
          <w:bCs/>
          <w:color w:val="auto"/>
          <w:sz w:val="22"/>
          <w:szCs w:val="22"/>
          <w:lang w:val="sr-Cyrl-RS"/>
        </w:rPr>
        <w:t>и садржаја</w:t>
      </w:r>
      <w:r w:rsidR="00A339AA" w:rsidRPr="00C34A2F">
        <w:rPr>
          <w:rFonts w:asciiTheme="majorHAnsi" w:hAnsiTheme="majorHAnsi"/>
          <w:color w:val="auto"/>
          <w:sz w:val="22"/>
          <w:szCs w:val="22"/>
          <w:lang w:val="sr-Cyrl-RS"/>
        </w:rPr>
        <w:t xml:space="preserve"> </w:t>
      </w:r>
      <w:r w:rsidR="00643282" w:rsidRPr="00C34A2F">
        <w:rPr>
          <w:rFonts w:asciiTheme="majorHAnsi" w:hAnsiTheme="majorHAnsi"/>
          <w:color w:val="auto"/>
          <w:sz w:val="22"/>
          <w:szCs w:val="22"/>
          <w:lang w:val="sr-Cyrl-RS"/>
        </w:rPr>
        <w:t xml:space="preserve">изложбе у павиљону </w:t>
      </w:r>
      <w:r w:rsidR="00B37EEC" w:rsidRPr="00C34A2F">
        <w:rPr>
          <w:rFonts w:asciiTheme="majorHAnsi" w:hAnsiTheme="majorHAnsi"/>
          <w:color w:val="auto"/>
          <w:sz w:val="22"/>
          <w:szCs w:val="22"/>
          <w:lang w:val="sr-Cyrl-RS"/>
        </w:rPr>
        <w:t>Републик</w:t>
      </w:r>
      <w:r w:rsidR="00643282" w:rsidRPr="00C34A2F">
        <w:rPr>
          <w:rFonts w:asciiTheme="majorHAnsi" w:hAnsiTheme="majorHAnsi"/>
          <w:color w:val="auto"/>
          <w:sz w:val="22"/>
          <w:szCs w:val="22"/>
          <w:lang w:val="sr-Cyrl-RS"/>
        </w:rPr>
        <w:t>е</w:t>
      </w:r>
      <w:r w:rsidR="00B37EEC" w:rsidRPr="00C34A2F">
        <w:rPr>
          <w:rFonts w:asciiTheme="majorHAnsi" w:hAnsiTheme="majorHAnsi"/>
          <w:color w:val="auto"/>
          <w:sz w:val="22"/>
          <w:szCs w:val="22"/>
          <w:lang w:val="sr-Cyrl-RS"/>
        </w:rPr>
        <w:t xml:space="preserve"> Србиј</w:t>
      </w:r>
      <w:r w:rsidR="00643282" w:rsidRPr="00C34A2F">
        <w:rPr>
          <w:rFonts w:asciiTheme="majorHAnsi" w:hAnsiTheme="majorHAnsi"/>
          <w:color w:val="auto"/>
          <w:sz w:val="22"/>
          <w:szCs w:val="22"/>
          <w:lang w:val="sr-Cyrl-RS"/>
        </w:rPr>
        <w:t>е у Венецији</w:t>
      </w:r>
      <w:r w:rsidR="005237A6" w:rsidRPr="00C34A2F">
        <w:rPr>
          <w:rFonts w:asciiTheme="majorHAnsi" w:hAnsiTheme="majorHAnsi"/>
          <w:color w:val="auto"/>
          <w:sz w:val="22"/>
          <w:szCs w:val="22"/>
          <w:lang w:val="sr-Cyrl-RS"/>
        </w:rPr>
        <w:t>.</w:t>
      </w:r>
    </w:p>
    <w:p w14:paraId="4FABD44E" w14:textId="77777777" w:rsidR="00C663B7" w:rsidRPr="00C34A2F" w:rsidRDefault="00C663B7" w:rsidP="00BF4384">
      <w:pPr>
        <w:pStyle w:val="Body"/>
        <w:spacing w:after="60" w:line="276" w:lineRule="auto"/>
        <w:ind w:right="559"/>
        <w:jc w:val="both"/>
        <w:rPr>
          <w:rFonts w:asciiTheme="majorHAnsi" w:hAnsiTheme="majorHAnsi"/>
          <w:color w:val="auto"/>
          <w:sz w:val="22"/>
          <w:szCs w:val="22"/>
          <w:lang w:val="sr-Cyrl-RS"/>
        </w:rPr>
      </w:pPr>
    </w:p>
    <w:p w14:paraId="66D181A8" w14:textId="5D1B9153" w:rsidR="00C663B7" w:rsidRPr="00C34A2F" w:rsidRDefault="00C663B7" w:rsidP="00C663B7">
      <w:pPr>
        <w:pStyle w:val="Body"/>
        <w:spacing w:after="60" w:line="276" w:lineRule="auto"/>
        <w:ind w:right="559"/>
        <w:jc w:val="both"/>
        <w:rPr>
          <w:rFonts w:asciiTheme="majorHAnsi" w:hAnsiTheme="majorHAnsi"/>
          <w:b/>
          <w:bCs/>
          <w:color w:val="auto"/>
          <w:sz w:val="22"/>
          <w:szCs w:val="22"/>
          <w:lang w:val="sr-Cyrl-RS"/>
        </w:rPr>
      </w:pPr>
      <w:r w:rsidRPr="00C34A2F">
        <w:rPr>
          <w:rFonts w:asciiTheme="majorHAnsi" w:hAnsiTheme="majorHAnsi"/>
          <w:b/>
          <w:bCs/>
          <w:color w:val="auto"/>
          <w:sz w:val="22"/>
          <w:szCs w:val="22"/>
          <w:lang w:val="sr-Cyrl-RS"/>
        </w:rPr>
        <w:t>Конкурсни рад чине:</w:t>
      </w:r>
    </w:p>
    <w:p w14:paraId="5A4BA487" w14:textId="77777777" w:rsidR="00C663B7" w:rsidRPr="00C34A2F" w:rsidRDefault="00C663B7" w:rsidP="00C663B7">
      <w:pPr>
        <w:pStyle w:val="Body"/>
        <w:spacing w:after="60" w:line="276" w:lineRule="auto"/>
        <w:ind w:right="559"/>
        <w:jc w:val="both"/>
        <w:rPr>
          <w:rFonts w:asciiTheme="majorHAnsi" w:eastAsia="Calibri" w:hAnsiTheme="majorHAnsi" w:cs="Calibri"/>
          <w:color w:val="auto"/>
          <w:sz w:val="22"/>
          <w:szCs w:val="22"/>
          <w:lang w:val="sr-Cyrl-RS"/>
        </w:rPr>
      </w:pPr>
    </w:p>
    <w:p w14:paraId="0E67FCF9" w14:textId="7A2372CF" w:rsidR="00C663B7" w:rsidRPr="00C34A2F" w:rsidRDefault="64CE0223" w:rsidP="64CE0223">
      <w:pPr>
        <w:pStyle w:val="ListParagraph"/>
        <w:numPr>
          <w:ilvl w:val="0"/>
          <w:numId w:val="5"/>
        </w:numPr>
        <w:ind w:right="559"/>
        <w:jc w:val="both"/>
        <w:rPr>
          <w:rFonts w:asciiTheme="majorHAnsi" w:hAnsiTheme="majorHAnsi"/>
          <w:color w:val="auto"/>
          <w:lang w:val="sr-Cyrl-RS"/>
        </w:rPr>
      </w:pPr>
      <w:r w:rsidRPr="00C34A2F">
        <w:rPr>
          <w:rFonts w:asciiTheme="majorHAnsi" w:hAnsiTheme="majorHAnsi"/>
          <w:color w:val="auto"/>
          <w:lang w:val="sr-Cyrl-RS"/>
        </w:rPr>
        <w:t>штампани елаборат са текстуалним и графичким приказом пројекта;</w:t>
      </w:r>
    </w:p>
    <w:p w14:paraId="60A4FF99" w14:textId="71F954D6" w:rsidR="00C663B7" w:rsidRPr="00C34A2F" w:rsidRDefault="64CE0223" w:rsidP="64CE0223">
      <w:pPr>
        <w:pStyle w:val="ListParagraph"/>
        <w:numPr>
          <w:ilvl w:val="0"/>
          <w:numId w:val="5"/>
        </w:numPr>
        <w:ind w:right="559"/>
        <w:jc w:val="both"/>
        <w:rPr>
          <w:rFonts w:asciiTheme="majorHAnsi" w:hAnsiTheme="majorHAnsi"/>
          <w:color w:val="auto"/>
          <w:lang w:val="sr-Cyrl-RS"/>
        </w:rPr>
      </w:pPr>
      <w:r w:rsidRPr="00C34A2F">
        <w:rPr>
          <w:rFonts w:asciiTheme="majorHAnsi" w:hAnsiTheme="majorHAnsi"/>
          <w:color w:val="auto"/>
          <w:lang w:val="sr-Cyrl-RS"/>
        </w:rPr>
        <w:t>пријава на Конкурс (Прилог А);</w:t>
      </w:r>
    </w:p>
    <w:p w14:paraId="4660A85C" w14:textId="3746AFD7" w:rsidR="00C663B7" w:rsidRPr="00C34A2F" w:rsidRDefault="64CE0223" w:rsidP="64CE0223">
      <w:pPr>
        <w:pStyle w:val="ListParagraph"/>
        <w:numPr>
          <w:ilvl w:val="0"/>
          <w:numId w:val="5"/>
        </w:numPr>
        <w:ind w:right="559"/>
        <w:jc w:val="both"/>
        <w:rPr>
          <w:rFonts w:asciiTheme="majorHAnsi" w:hAnsiTheme="majorHAnsi"/>
          <w:color w:val="auto"/>
          <w:lang w:val="sr-Cyrl-RS"/>
        </w:rPr>
      </w:pPr>
      <w:r w:rsidRPr="00C34A2F">
        <w:rPr>
          <w:rFonts w:asciiTheme="majorHAnsi" w:hAnsiTheme="majorHAnsi"/>
          <w:color w:val="auto"/>
          <w:lang w:val="sr-Cyrl-RS"/>
        </w:rPr>
        <w:t xml:space="preserve">елаборат и додатни прилози у електронској форми. </w:t>
      </w:r>
    </w:p>
    <w:p w14:paraId="0682E680" w14:textId="77777777" w:rsidR="00C663B7" w:rsidRPr="00C34A2F" w:rsidRDefault="00C663B7" w:rsidP="00BF4384">
      <w:pPr>
        <w:pStyle w:val="Body"/>
        <w:spacing w:after="60" w:line="276" w:lineRule="auto"/>
        <w:ind w:right="559"/>
        <w:jc w:val="both"/>
        <w:rPr>
          <w:rFonts w:asciiTheme="majorHAnsi" w:hAnsiTheme="majorHAnsi"/>
          <w:color w:val="auto"/>
          <w:sz w:val="22"/>
          <w:szCs w:val="22"/>
          <w:lang w:val="sr-Cyrl-RS"/>
        </w:rPr>
      </w:pPr>
    </w:p>
    <w:p w14:paraId="0CE7B9B0" w14:textId="4C70F905" w:rsidR="00C663B7" w:rsidRPr="00C34A2F" w:rsidRDefault="00C663B7" w:rsidP="00C663B7">
      <w:pPr>
        <w:pStyle w:val="Body"/>
        <w:spacing w:after="60" w:line="276" w:lineRule="auto"/>
        <w:ind w:right="559"/>
        <w:jc w:val="both"/>
        <w:rPr>
          <w:rFonts w:asciiTheme="majorHAnsi" w:hAnsiTheme="majorHAnsi"/>
          <w:color w:val="auto"/>
          <w:sz w:val="22"/>
          <w:szCs w:val="22"/>
          <w:lang w:val="sr-Cyrl-RS"/>
        </w:rPr>
      </w:pPr>
      <w:r w:rsidRPr="00C34A2F">
        <w:rPr>
          <w:rFonts w:asciiTheme="majorHAnsi" w:eastAsia="Calibri" w:hAnsiTheme="majorHAnsi" w:cs="Calibri"/>
          <w:b/>
          <w:bCs/>
          <w:color w:val="auto"/>
          <w:sz w:val="22"/>
          <w:szCs w:val="22"/>
          <w:lang w:val="sr-Cyrl-RS"/>
        </w:rPr>
        <w:t xml:space="preserve">Елаборат </w:t>
      </w:r>
      <w:r w:rsidRPr="00C34A2F">
        <w:rPr>
          <w:rFonts w:asciiTheme="majorHAnsi" w:hAnsiTheme="majorHAnsi"/>
          <w:color w:val="auto"/>
          <w:sz w:val="22"/>
          <w:szCs w:val="22"/>
          <w:lang w:val="sr-Cyrl-RS"/>
        </w:rPr>
        <w:t>се састоји од</w:t>
      </w:r>
      <w:r w:rsidR="00A339AA" w:rsidRPr="00C34A2F">
        <w:rPr>
          <w:rFonts w:asciiTheme="majorHAnsi" w:hAnsiTheme="majorHAnsi"/>
          <w:color w:val="auto"/>
          <w:sz w:val="22"/>
          <w:szCs w:val="22"/>
          <w:lang w:val="sr-Cyrl-RS"/>
        </w:rPr>
        <w:t xml:space="preserve"> </w:t>
      </w:r>
      <w:r w:rsidR="00A339AA" w:rsidRPr="00C34A2F">
        <w:rPr>
          <w:rFonts w:asciiTheme="majorHAnsi" w:hAnsiTheme="majorHAnsi"/>
          <w:b/>
          <w:bCs/>
          <w:color w:val="auto"/>
          <w:sz w:val="22"/>
          <w:szCs w:val="22"/>
          <w:lang w:val="sr-Cyrl-RS"/>
        </w:rPr>
        <w:t>текстуалн</w:t>
      </w:r>
      <w:r w:rsidRPr="00C34A2F">
        <w:rPr>
          <w:rFonts w:asciiTheme="majorHAnsi" w:hAnsiTheme="majorHAnsi"/>
          <w:b/>
          <w:bCs/>
          <w:color w:val="auto"/>
          <w:sz w:val="22"/>
          <w:szCs w:val="22"/>
          <w:lang w:val="sr-Cyrl-RS"/>
        </w:rPr>
        <w:t>ог</w:t>
      </w:r>
      <w:r w:rsidR="00A339AA" w:rsidRPr="00C34A2F">
        <w:rPr>
          <w:rFonts w:asciiTheme="majorHAnsi" w:hAnsiTheme="majorHAnsi"/>
          <w:b/>
          <w:bCs/>
          <w:color w:val="auto"/>
          <w:sz w:val="22"/>
          <w:szCs w:val="22"/>
          <w:lang w:val="sr-Cyrl-RS"/>
        </w:rPr>
        <w:t xml:space="preserve"> и графичк</w:t>
      </w:r>
      <w:r w:rsidRPr="00C34A2F">
        <w:rPr>
          <w:rFonts w:asciiTheme="majorHAnsi" w:hAnsiTheme="majorHAnsi"/>
          <w:b/>
          <w:bCs/>
          <w:color w:val="auto"/>
          <w:sz w:val="22"/>
          <w:szCs w:val="22"/>
          <w:lang w:val="sr-Cyrl-RS"/>
        </w:rPr>
        <w:t>ог</w:t>
      </w:r>
      <w:r w:rsidR="00A339AA" w:rsidRPr="00C34A2F">
        <w:rPr>
          <w:rFonts w:asciiTheme="majorHAnsi" w:hAnsiTheme="majorHAnsi"/>
          <w:b/>
          <w:bCs/>
          <w:color w:val="auto"/>
          <w:sz w:val="22"/>
          <w:szCs w:val="22"/>
          <w:lang w:val="sr-Cyrl-RS"/>
        </w:rPr>
        <w:t xml:space="preserve"> де</w:t>
      </w:r>
      <w:r w:rsidRPr="00C34A2F">
        <w:rPr>
          <w:rFonts w:asciiTheme="majorHAnsi" w:hAnsiTheme="majorHAnsi"/>
          <w:b/>
          <w:bCs/>
          <w:color w:val="auto"/>
          <w:sz w:val="22"/>
          <w:szCs w:val="22"/>
          <w:lang w:val="sr-Cyrl-RS"/>
        </w:rPr>
        <w:t>ла</w:t>
      </w:r>
      <w:r w:rsidR="00A339AA" w:rsidRPr="00C34A2F">
        <w:rPr>
          <w:rFonts w:asciiTheme="majorHAnsi" w:hAnsiTheme="majorHAnsi"/>
          <w:color w:val="auto"/>
          <w:sz w:val="22"/>
          <w:szCs w:val="22"/>
          <w:lang w:val="sr-Cyrl-RS"/>
        </w:rPr>
        <w:t xml:space="preserve"> који чине јединствену целину</w:t>
      </w:r>
      <w:r w:rsidRPr="00C34A2F">
        <w:rPr>
          <w:rFonts w:asciiTheme="majorHAnsi" w:hAnsiTheme="majorHAnsi"/>
          <w:color w:val="auto"/>
          <w:sz w:val="22"/>
          <w:szCs w:val="22"/>
          <w:lang w:val="sr-Cyrl-RS"/>
        </w:rPr>
        <w:t xml:space="preserve"> и </w:t>
      </w:r>
      <w:proofErr w:type="spellStart"/>
      <w:r w:rsidRPr="00C34A2F">
        <w:rPr>
          <w:rFonts w:asciiTheme="majorHAnsi" w:hAnsiTheme="majorHAnsi"/>
          <w:color w:val="auto"/>
          <w:sz w:val="22"/>
          <w:szCs w:val="22"/>
        </w:rPr>
        <w:t>достављају</w:t>
      </w:r>
      <w:proofErr w:type="spellEnd"/>
      <w:r w:rsidRPr="00C34A2F">
        <w:rPr>
          <w:rFonts w:asciiTheme="majorHAnsi" w:hAnsiTheme="majorHAnsi"/>
          <w:color w:val="auto"/>
          <w:sz w:val="22"/>
          <w:szCs w:val="22"/>
        </w:rPr>
        <w:t xml:space="preserve"> </w:t>
      </w:r>
      <w:r w:rsidRPr="00C34A2F">
        <w:rPr>
          <w:rFonts w:asciiTheme="majorHAnsi" w:hAnsiTheme="majorHAnsi"/>
          <w:color w:val="auto"/>
          <w:sz w:val="22"/>
          <w:szCs w:val="22"/>
          <w:lang w:val="sr-Cyrl-RS"/>
        </w:rPr>
        <w:t xml:space="preserve">се </w:t>
      </w:r>
      <w:r w:rsidRPr="00C34A2F">
        <w:rPr>
          <w:rFonts w:asciiTheme="majorHAnsi" w:hAnsiTheme="majorHAnsi"/>
          <w:color w:val="auto"/>
          <w:sz w:val="22"/>
          <w:szCs w:val="22"/>
        </w:rPr>
        <w:t xml:space="preserve">у </w:t>
      </w:r>
      <w:proofErr w:type="spellStart"/>
      <w:r w:rsidRPr="00C34A2F">
        <w:rPr>
          <w:rFonts w:asciiTheme="majorHAnsi" w:hAnsiTheme="majorHAnsi"/>
          <w:b/>
          <w:bCs/>
          <w:color w:val="auto"/>
          <w:sz w:val="22"/>
          <w:szCs w:val="22"/>
        </w:rPr>
        <w:t>форми</w:t>
      </w:r>
      <w:proofErr w:type="spellEnd"/>
      <w:r w:rsidRPr="00C34A2F">
        <w:rPr>
          <w:rFonts w:asciiTheme="majorHAnsi" w:hAnsiTheme="majorHAnsi"/>
          <w:b/>
          <w:bCs/>
          <w:color w:val="auto"/>
          <w:sz w:val="22"/>
          <w:szCs w:val="22"/>
        </w:rPr>
        <w:t xml:space="preserve"> </w:t>
      </w:r>
      <w:proofErr w:type="spellStart"/>
      <w:r w:rsidRPr="00C34A2F">
        <w:rPr>
          <w:rFonts w:asciiTheme="majorHAnsi" w:hAnsiTheme="majorHAnsi"/>
          <w:b/>
          <w:bCs/>
          <w:color w:val="auto"/>
          <w:sz w:val="22"/>
          <w:szCs w:val="22"/>
        </w:rPr>
        <w:t>повезане</w:t>
      </w:r>
      <w:proofErr w:type="spellEnd"/>
      <w:r w:rsidRPr="00C34A2F">
        <w:rPr>
          <w:rFonts w:asciiTheme="majorHAnsi" w:hAnsiTheme="majorHAnsi"/>
          <w:b/>
          <w:bCs/>
          <w:color w:val="auto"/>
          <w:sz w:val="22"/>
          <w:szCs w:val="22"/>
        </w:rPr>
        <w:t xml:space="preserve"> </w:t>
      </w:r>
      <w:proofErr w:type="spellStart"/>
      <w:r w:rsidRPr="00C34A2F">
        <w:rPr>
          <w:rFonts w:asciiTheme="majorHAnsi" w:hAnsiTheme="majorHAnsi"/>
          <w:b/>
          <w:bCs/>
          <w:color w:val="auto"/>
          <w:sz w:val="22"/>
          <w:szCs w:val="22"/>
        </w:rPr>
        <w:t>свеске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заједно</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текстуални</w:t>
      </w:r>
      <w:proofErr w:type="spellEnd"/>
      <w:r w:rsidRPr="00C34A2F">
        <w:rPr>
          <w:rFonts w:asciiTheme="majorHAnsi" w:hAnsiTheme="majorHAnsi"/>
          <w:color w:val="auto"/>
          <w:sz w:val="22"/>
          <w:szCs w:val="22"/>
        </w:rPr>
        <w:t xml:space="preserve"> и </w:t>
      </w:r>
      <w:proofErr w:type="spellStart"/>
      <w:r w:rsidRPr="00C34A2F">
        <w:rPr>
          <w:rFonts w:asciiTheme="majorHAnsi" w:hAnsiTheme="majorHAnsi"/>
          <w:color w:val="auto"/>
          <w:sz w:val="22"/>
          <w:szCs w:val="22"/>
        </w:rPr>
        <w:t>графички</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део</w:t>
      </w:r>
      <w:proofErr w:type="spellEnd"/>
      <w:r w:rsidRPr="00C34A2F">
        <w:rPr>
          <w:rFonts w:asciiTheme="majorHAnsi" w:hAnsiTheme="majorHAnsi"/>
          <w:color w:val="auto"/>
          <w:sz w:val="22"/>
          <w:szCs w:val="22"/>
        </w:rPr>
        <w:t xml:space="preserve">), </w:t>
      </w:r>
      <w:r w:rsidRPr="00C34A2F">
        <w:rPr>
          <w:rFonts w:asciiTheme="majorHAnsi" w:hAnsiTheme="majorHAnsi"/>
          <w:color w:val="auto"/>
          <w:sz w:val="22"/>
          <w:szCs w:val="22"/>
          <w:lang w:val="sr-Cyrl-RS"/>
        </w:rPr>
        <w:t xml:space="preserve">на </w:t>
      </w:r>
      <w:r w:rsidRPr="00C34A2F">
        <w:rPr>
          <w:rFonts w:asciiTheme="majorHAnsi" w:hAnsiTheme="majorHAnsi"/>
          <w:b/>
          <w:bCs/>
          <w:color w:val="auto"/>
          <w:sz w:val="22"/>
          <w:szCs w:val="22"/>
        </w:rPr>
        <w:t xml:space="preserve">А3 </w:t>
      </w:r>
      <w:proofErr w:type="spellStart"/>
      <w:r w:rsidRPr="00C34A2F">
        <w:rPr>
          <w:rFonts w:asciiTheme="majorHAnsi" w:hAnsiTheme="majorHAnsi"/>
          <w:b/>
          <w:bCs/>
          <w:color w:val="auto"/>
          <w:sz w:val="22"/>
          <w:szCs w:val="22"/>
        </w:rPr>
        <w:t>формат</w:t>
      </w:r>
      <w:proofErr w:type="spellEnd"/>
      <w:r w:rsidRPr="00C34A2F">
        <w:rPr>
          <w:rFonts w:asciiTheme="majorHAnsi" w:hAnsiTheme="majorHAnsi"/>
          <w:b/>
          <w:bCs/>
          <w:color w:val="auto"/>
          <w:sz w:val="22"/>
          <w:szCs w:val="22"/>
          <w:lang w:val="sr-Cyrl-RS"/>
        </w:rPr>
        <w:t>у</w:t>
      </w:r>
      <w:r w:rsidRPr="00C34A2F">
        <w:rPr>
          <w:rFonts w:asciiTheme="majorHAnsi" w:hAnsiTheme="majorHAnsi"/>
          <w:color w:val="auto"/>
          <w:sz w:val="22"/>
          <w:szCs w:val="22"/>
        </w:rPr>
        <w:t xml:space="preserve"> </w:t>
      </w:r>
      <w:proofErr w:type="spellStart"/>
      <w:r w:rsidRPr="00C34A2F">
        <w:rPr>
          <w:rFonts w:asciiTheme="majorHAnsi" w:hAnsiTheme="majorHAnsi"/>
          <w:b/>
          <w:bCs/>
          <w:color w:val="auto"/>
          <w:sz w:val="22"/>
          <w:szCs w:val="22"/>
        </w:rPr>
        <w:t>хоризонталне</w:t>
      </w:r>
      <w:proofErr w:type="spellEnd"/>
      <w:r w:rsidRPr="00C34A2F">
        <w:rPr>
          <w:rFonts w:asciiTheme="majorHAnsi" w:hAnsiTheme="majorHAnsi"/>
          <w:b/>
          <w:bCs/>
          <w:color w:val="auto"/>
          <w:sz w:val="22"/>
          <w:szCs w:val="22"/>
        </w:rPr>
        <w:t xml:space="preserve"> </w:t>
      </w:r>
      <w:proofErr w:type="spellStart"/>
      <w:r w:rsidRPr="00C34A2F">
        <w:rPr>
          <w:rFonts w:asciiTheme="majorHAnsi" w:hAnsiTheme="majorHAnsi"/>
          <w:b/>
          <w:bCs/>
          <w:color w:val="auto"/>
          <w:sz w:val="22"/>
          <w:szCs w:val="22"/>
        </w:rPr>
        <w:t>оријентације</w:t>
      </w:r>
      <w:proofErr w:type="spellEnd"/>
      <w:r w:rsidRPr="00C34A2F">
        <w:rPr>
          <w:rFonts w:asciiTheme="majorHAnsi" w:hAnsiTheme="majorHAnsi"/>
          <w:b/>
          <w:bCs/>
          <w:color w:val="auto"/>
          <w:sz w:val="22"/>
          <w:szCs w:val="22"/>
        </w:rPr>
        <w:t xml:space="preserve">, </w:t>
      </w:r>
      <w:r w:rsidRPr="00C34A2F">
        <w:rPr>
          <w:rFonts w:asciiTheme="majorHAnsi" w:hAnsiTheme="majorHAnsi"/>
          <w:b/>
          <w:bCs/>
          <w:color w:val="auto"/>
          <w:sz w:val="22"/>
          <w:szCs w:val="22"/>
          <w:lang w:val="sr-Cyrl-RS"/>
        </w:rPr>
        <w:t xml:space="preserve">штампаних </w:t>
      </w:r>
      <w:proofErr w:type="spellStart"/>
      <w:r w:rsidRPr="00C34A2F">
        <w:rPr>
          <w:rFonts w:asciiTheme="majorHAnsi" w:hAnsiTheme="majorHAnsi"/>
          <w:b/>
          <w:bCs/>
          <w:color w:val="auto"/>
          <w:sz w:val="22"/>
          <w:szCs w:val="22"/>
        </w:rPr>
        <w:t>обавезно</w:t>
      </w:r>
      <w:proofErr w:type="spellEnd"/>
      <w:r w:rsidRPr="00C34A2F">
        <w:rPr>
          <w:rFonts w:asciiTheme="majorHAnsi" w:hAnsiTheme="majorHAnsi"/>
          <w:b/>
          <w:bCs/>
          <w:color w:val="auto"/>
          <w:sz w:val="22"/>
          <w:szCs w:val="22"/>
        </w:rPr>
        <w:t xml:space="preserve"> у </w:t>
      </w:r>
      <w:r w:rsidRPr="00C34A2F">
        <w:rPr>
          <w:rFonts w:asciiTheme="majorHAnsi" w:hAnsiTheme="majorHAnsi"/>
          <w:b/>
          <w:bCs/>
          <w:color w:val="auto"/>
          <w:sz w:val="22"/>
          <w:szCs w:val="22"/>
          <w:lang w:val="sr-Cyrl-RS"/>
        </w:rPr>
        <w:t>осам</w:t>
      </w:r>
      <w:r w:rsidRPr="00C34A2F">
        <w:rPr>
          <w:rFonts w:asciiTheme="majorHAnsi" w:hAnsiTheme="majorHAnsi"/>
          <w:b/>
          <w:bCs/>
          <w:color w:val="auto"/>
          <w:sz w:val="22"/>
          <w:szCs w:val="22"/>
        </w:rPr>
        <w:t xml:space="preserve"> (</w:t>
      </w:r>
      <w:r w:rsidRPr="00C34A2F">
        <w:rPr>
          <w:rFonts w:asciiTheme="majorHAnsi" w:hAnsiTheme="majorHAnsi"/>
          <w:b/>
          <w:bCs/>
          <w:color w:val="auto"/>
          <w:sz w:val="22"/>
          <w:szCs w:val="22"/>
          <w:lang w:val="sr-Cyrl-RS"/>
        </w:rPr>
        <w:t>8</w:t>
      </w:r>
      <w:r w:rsidRPr="00C34A2F">
        <w:rPr>
          <w:rFonts w:asciiTheme="majorHAnsi" w:hAnsiTheme="majorHAnsi"/>
          <w:b/>
          <w:bCs/>
          <w:color w:val="auto"/>
          <w:sz w:val="22"/>
          <w:szCs w:val="22"/>
        </w:rPr>
        <w:t xml:space="preserve">) </w:t>
      </w:r>
      <w:proofErr w:type="spellStart"/>
      <w:r w:rsidRPr="00C34A2F">
        <w:rPr>
          <w:rFonts w:asciiTheme="majorHAnsi" w:hAnsiTheme="majorHAnsi"/>
          <w:b/>
          <w:bCs/>
          <w:color w:val="auto"/>
          <w:sz w:val="22"/>
          <w:szCs w:val="22"/>
        </w:rPr>
        <w:t>истоветн</w:t>
      </w:r>
      <w:proofErr w:type="spellEnd"/>
      <w:r w:rsidRPr="00C34A2F">
        <w:rPr>
          <w:rFonts w:asciiTheme="majorHAnsi" w:hAnsiTheme="majorHAnsi"/>
          <w:b/>
          <w:bCs/>
          <w:color w:val="auto"/>
          <w:sz w:val="22"/>
          <w:szCs w:val="22"/>
          <w:lang w:val="sr-Cyrl-RS"/>
        </w:rPr>
        <w:t>их</w:t>
      </w:r>
      <w:r w:rsidRPr="00C34A2F">
        <w:rPr>
          <w:rFonts w:asciiTheme="majorHAnsi" w:hAnsiTheme="majorHAnsi"/>
          <w:b/>
          <w:bCs/>
          <w:color w:val="auto"/>
          <w:sz w:val="22"/>
          <w:szCs w:val="22"/>
        </w:rPr>
        <w:t xml:space="preserve"> </w:t>
      </w:r>
      <w:proofErr w:type="spellStart"/>
      <w:r w:rsidRPr="00C34A2F">
        <w:rPr>
          <w:rFonts w:asciiTheme="majorHAnsi" w:hAnsiTheme="majorHAnsi"/>
          <w:b/>
          <w:bCs/>
          <w:color w:val="auto"/>
          <w:sz w:val="22"/>
          <w:szCs w:val="22"/>
        </w:rPr>
        <w:t>пример</w:t>
      </w:r>
      <w:proofErr w:type="spellEnd"/>
      <w:r w:rsidRPr="00C34A2F">
        <w:rPr>
          <w:rFonts w:asciiTheme="majorHAnsi" w:hAnsiTheme="majorHAnsi"/>
          <w:b/>
          <w:bCs/>
          <w:color w:val="auto"/>
          <w:sz w:val="22"/>
          <w:szCs w:val="22"/>
          <w:lang w:val="sr-Cyrl-RS"/>
        </w:rPr>
        <w:t>а</w:t>
      </w:r>
      <w:proofErr w:type="spellStart"/>
      <w:r w:rsidRPr="00C34A2F">
        <w:rPr>
          <w:rFonts w:asciiTheme="majorHAnsi" w:hAnsiTheme="majorHAnsi"/>
          <w:b/>
          <w:bCs/>
          <w:color w:val="auto"/>
          <w:sz w:val="22"/>
          <w:szCs w:val="22"/>
        </w:rPr>
        <w:t>ка</w:t>
      </w:r>
      <w:proofErr w:type="spellEnd"/>
      <w:r w:rsidRPr="00C34A2F">
        <w:rPr>
          <w:rFonts w:asciiTheme="majorHAnsi" w:hAnsiTheme="majorHAnsi"/>
          <w:b/>
          <w:bCs/>
          <w:color w:val="auto"/>
          <w:sz w:val="22"/>
          <w:szCs w:val="22"/>
        </w:rPr>
        <w:t>.</w:t>
      </w:r>
      <w:r w:rsidR="00AB197E" w:rsidRPr="00C34A2F">
        <w:rPr>
          <w:rFonts w:asciiTheme="majorHAnsi" w:hAnsiTheme="majorHAnsi"/>
          <w:b/>
          <w:bCs/>
          <w:color w:val="auto"/>
          <w:sz w:val="22"/>
          <w:szCs w:val="22"/>
          <w:lang w:val="sr-Cyrl-RS"/>
        </w:rPr>
        <w:t xml:space="preserve"> </w:t>
      </w:r>
      <w:proofErr w:type="spellStart"/>
      <w:r w:rsidR="00AB197E" w:rsidRPr="00C34A2F">
        <w:rPr>
          <w:rFonts w:asciiTheme="majorHAnsi" w:hAnsiTheme="majorHAnsi"/>
          <w:b/>
          <w:bCs/>
          <w:color w:val="auto"/>
          <w:sz w:val="22"/>
          <w:szCs w:val="22"/>
        </w:rPr>
        <w:t>Насловна</w:t>
      </w:r>
      <w:proofErr w:type="spellEnd"/>
      <w:r w:rsidR="00AB197E" w:rsidRPr="00C34A2F">
        <w:rPr>
          <w:rFonts w:asciiTheme="majorHAnsi" w:hAnsiTheme="majorHAnsi"/>
          <w:b/>
          <w:bCs/>
          <w:color w:val="auto"/>
          <w:sz w:val="22"/>
          <w:szCs w:val="22"/>
        </w:rPr>
        <w:t xml:space="preserve"> </w:t>
      </w:r>
      <w:proofErr w:type="spellStart"/>
      <w:r w:rsidR="00AB197E" w:rsidRPr="00C34A2F">
        <w:rPr>
          <w:rFonts w:asciiTheme="majorHAnsi" w:hAnsiTheme="majorHAnsi"/>
          <w:b/>
          <w:bCs/>
          <w:color w:val="auto"/>
          <w:sz w:val="22"/>
          <w:szCs w:val="22"/>
        </w:rPr>
        <w:t>страна</w:t>
      </w:r>
      <w:proofErr w:type="spellEnd"/>
      <w:r w:rsidR="00AB197E" w:rsidRPr="00C34A2F">
        <w:rPr>
          <w:rFonts w:asciiTheme="majorHAnsi" w:hAnsiTheme="majorHAnsi"/>
          <w:b/>
          <w:bCs/>
          <w:color w:val="auto"/>
          <w:sz w:val="22"/>
          <w:szCs w:val="22"/>
        </w:rPr>
        <w:t xml:space="preserve"> </w:t>
      </w:r>
      <w:r w:rsidR="00AB197E" w:rsidRPr="00C34A2F">
        <w:rPr>
          <w:rFonts w:asciiTheme="majorHAnsi" w:hAnsiTheme="majorHAnsi"/>
          <w:b/>
          <w:bCs/>
          <w:color w:val="auto"/>
          <w:sz w:val="22"/>
          <w:szCs w:val="22"/>
          <w:lang w:val="sr-Cyrl-RS"/>
        </w:rPr>
        <w:t>елабората</w:t>
      </w:r>
      <w:r w:rsidR="00AB197E" w:rsidRPr="00C34A2F">
        <w:rPr>
          <w:rFonts w:asciiTheme="majorHAnsi" w:hAnsiTheme="majorHAnsi"/>
          <w:color w:val="auto"/>
          <w:sz w:val="22"/>
          <w:szCs w:val="22"/>
          <w:lang w:val="sr-Cyrl-RS"/>
        </w:rPr>
        <w:t xml:space="preserve"> мора имати</w:t>
      </w:r>
      <w:r w:rsidR="00AB197E" w:rsidRPr="00C34A2F">
        <w:rPr>
          <w:rFonts w:asciiTheme="majorHAnsi" w:hAnsiTheme="majorHAnsi"/>
          <w:color w:val="auto"/>
          <w:sz w:val="22"/>
          <w:szCs w:val="22"/>
        </w:rPr>
        <w:t xml:space="preserve"> у </w:t>
      </w:r>
      <w:proofErr w:type="spellStart"/>
      <w:r w:rsidR="00AB197E" w:rsidRPr="00C34A2F">
        <w:rPr>
          <w:rFonts w:asciiTheme="majorHAnsi" w:hAnsiTheme="majorHAnsi"/>
          <w:color w:val="auto"/>
          <w:sz w:val="22"/>
          <w:szCs w:val="22"/>
        </w:rPr>
        <w:t>горњем</w:t>
      </w:r>
      <w:proofErr w:type="spellEnd"/>
      <w:r w:rsidR="00AB197E"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десном</w:t>
      </w:r>
      <w:proofErr w:type="spellEnd"/>
      <w:r w:rsidR="00AB197E"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углу</w:t>
      </w:r>
      <w:proofErr w:type="spellEnd"/>
      <w:r w:rsidR="00AB197E"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предлог</w:t>
      </w:r>
      <w:proofErr w:type="spellEnd"/>
      <w:r w:rsidR="00AB197E"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наслова</w:t>
      </w:r>
      <w:proofErr w:type="spellEnd"/>
      <w:r w:rsidR="00AB197E"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пројекта</w:t>
      </w:r>
      <w:proofErr w:type="spellEnd"/>
      <w:r w:rsidR="00AB197E" w:rsidRPr="00C34A2F">
        <w:rPr>
          <w:rFonts w:asciiTheme="majorHAnsi" w:hAnsiTheme="majorHAnsi"/>
          <w:color w:val="auto"/>
          <w:sz w:val="22"/>
          <w:szCs w:val="22"/>
        </w:rPr>
        <w:t xml:space="preserve">, а у </w:t>
      </w:r>
      <w:proofErr w:type="spellStart"/>
      <w:r w:rsidR="00AB197E" w:rsidRPr="00C34A2F">
        <w:rPr>
          <w:rFonts w:asciiTheme="majorHAnsi" w:hAnsiTheme="majorHAnsi"/>
          <w:color w:val="auto"/>
          <w:sz w:val="22"/>
          <w:szCs w:val="22"/>
        </w:rPr>
        <w:t>доњем</w:t>
      </w:r>
      <w:proofErr w:type="spellEnd"/>
      <w:r w:rsidR="00AB197E"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десном</w:t>
      </w:r>
      <w:proofErr w:type="spellEnd"/>
      <w:r w:rsidR="00AB197E"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углу</w:t>
      </w:r>
      <w:proofErr w:type="spellEnd"/>
      <w:r w:rsidR="00AB197E"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списак</w:t>
      </w:r>
      <w:proofErr w:type="spellEnd"/>
      <w:r w:rsidR="00AB197E"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учесника</w:t>
      </w:r>
      <w:proofErr w:type="spellEnd"/>
      <w:r w:rsidR="00085D7A">
        <w:rPr>
          <w:rFonts w:asciiTheme="majorHAnsi" w:hAnsiTheme="majorHAnsi"/>
          <w:color w:val="auto"/>
          <w:sz w:val="22"/>
          <w:szCs w:val="22"/>
          <w:lang w:val="sr-Cyrl-RS"/>
        </w:rPr>
        <w:t>,</w:t>
      </w:r>
      <w:r w:rsidR="00AB197E"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са</w:t>
      </w:r>
      <w:proofErr w:type="spellEnd"/>
      <w:r w:rsidR="00AB197E" w:rsidRPr="00C34A2F">
        <w:rPr>
          <w:rFonts w:asciiTheme="majorHAnsi" w:hAnsiTheme="majorHAnsi"/>
          <w:color w:val="auto"/>
          <w:sz w:val="22"/>
          <w:szCs w:val="22"/>
        </w:rPr>
        <w:t xml:space="preserve"> </w:t>
      </w:r>
      <w:r w:rsidR="003F2C8B">
        <w:rPr>
          <w:rFonts w:asciiTheme="majorHAnsi" w:hAnsiTheme="majorHAnsi"/>
          <w:color w:val="auto"/>
          <w:sz w:val="22"/>
          <w:szCs w:val="22"/>
          <w:lang w:val="sr-Cyrl-RS"/>
        </w:rPr>
        <w:t>на</w:t>
      </w:r>
      <w:proofErr w:type="spellStart"/>
      <w:r w:rsidR="003F2C8B" w:rsidRPr="00C34A2F">
        <w:rPr>
          <w:rFonts w:asciiTheme="majorHAnsi" w:hAnsiTheme="majorHAnsi"/>
          <w:color w:val="auto"/>
          <w:sz w:val="22"/>
          <w:szCs w:val="22"/>
        </w:rPr>
        <w:t>знаком</w:t>
      </w:r>
      <w:proofErr w:type="spellEnd"/>
      <w:r w:rsidR="003F2C8B"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ко</w:t>
      </w:r>
      <w:proofErr w:type="spellEnd"/>
      <w:r w:rsidR="00AB197E"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је</w:t>
      </w:r>
      <w:proofErr w:type="spellEnd"/>
      <w:r w:rsidR="00AB197E"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одговорни</w:t>
      </w:r>
      <w:proofErr w:type="spellEnd"/>
      <w:r w:rsidR="00AB197E"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представник</w:t>
      </w:r>
      <w:proofErr w:type="spellEnd"/>
      <w:r w:rsidR="00AB197E"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тима</w:t>
      </w:r>
      <w:proofErr w:type="spellEnd"/>
      <w:r w:rsidR="00AB197E" w:rsidRPr="00C34A2F">
        <w:rPr>
          <w:rFonts w:asciiTheme="majorHAnsi" w:hAnsiTheme="majorHAnsi"/>
          <w:color w:val="auto"/>
          <w:sz w:val="22"/>
          <w:szCs w:val="22"/>
        </w:rPr>
        <w:t xml:space="preserve">, </w:t>
      </w:r>
      <w:proofErr w:type="spellStart"/>
      <w:r w:rsidR="00AB197E" w:rsidRPr="00C34A2F">
        <w:rPr>
          <w:rFonts w:asciiTheme="majorHAnsi" w:hAnsiTheme="majorHAnsi"/>
          <w:color w:val="auto"/>
          <w:sz w:val="22"/>
          <w:szCs w:val="22"/>
        </w:rPr>
        <w:t>место</w:t>
      </w:r>
      <w:proofErr w:type="spellEnd"/>
      <w:r w:rsidR="00AB197E" w:rsidRPr="00C34A2F">
        <w:rPr>
          <w:rFonts w:asciiTheme="majorHAnsi" w:hAnsiTheme="majorHAnsi"/>
          <w:color w:val="auto"/>
          <w:sz w:val="22"/>
          <w:szCs w:val="22"/>
        </w:rPr>
        <w:t xml:space="preserve"> и </w:t>
      </w:r>
      <w:proofErr w:type="spellStart"/>
      <w:r w:rsidR="00AB197E" w:rsidRPr="00C34A2F">
        <w:rPr>
          <w:rFonts w:asciiTheme="majorHAnsi" w:hAnsiTheme="majorHAnsi"/>
          <w:color w:val="auto"/>
          <w:sz w:val="22"/>
          <w:szCs w:val="22"/>
        </w:rPr>
        <w:t>годину</w:t>
      </w:r>
      <w:proofErr w:type="spellEnd"/>
      <w:r w:rsidR="00AB197E" w:rsidRPr="00C34A2F">
        <w:rPr>
          <w:rFonts w:asciiTheme="majorHAnsi" w:hAnsiTheme="majorHAnsi"/>
          <w:color w:val="auto"/>
          <w:sz w:val="22"/>
          <w:szCs w:val="22"/>
          <w:lang w:val="sr-Cyrl-RS"/>
        </w:rPr>
        <w:t>.</w:t>
      </w:r>
    </w:p>
    <w:p w14:paraId="680B19C0" w14:textId="77777777" w:rsidR="00C663B7" w:rsidRPr="00C34A2F" w:rsidRDefault="00C663B7" w:rsidP="00C663B7">
      <w:pPr>
        <w:pStyle w:val="Body"/>
        <w:spacing w:after="60" w:line="276" w:lineRule="auto"/>
        <w:ind w:right="559"/>
        <w:jc w:val="both"/>
        <w:rPr>
          <w:rFonts w:asciiTheme="majorHAnsi" w:hAnsiTheme="majorHAnsi"/>
          <w:color w:val="auto"/>
          <w:sz w:val="22"/>
          <w:szCs w:val="22"/>
          <w:lang w:val="sr-Cyrl-RS"/>
        </w:rPr>
      </w:pPr>
    </w:p>
    <w:p w14:paraId="1C1C4FD4" w14:textId="75B8F04E" w:rsidR="007B1CD2" w:rsidRPr="00C34A2F" w:rsidRDefault="00C663B7" w:rsidP="00BF4384">
      <w:pPr>
        <w:spacing w:after="60" w:line="276" w:lineRule="auto"/>
        <w:ind w:right="559"/>
        <w:jc w:val="both"/>
        <w:rPr>
          <w:rFonts w:asciiTheme="majorHAnsi" w:eastAsia="Times New Roman" w:hAnsiTheme="majorHAnsi"/>
          <w:sz w:val="22"/>
          <w:szCs w:val="22"/>
          <w:lang w:val="sr-Cyrl-RS"/>
        </w:rPr>
      </w:pPr>
      <w:r w:rsidRPr="00C34A2F">
        <w:rPr>
          <w:rFonts w:asciiTheme="majorHAnsi" w:eastAsia="Times New Roman" w:hAnsiTheme="majorHAnsi"/>
          <w:b/>
          <w:sz w:val="22"/>
          <w:szCs w:val="22"/>
          <w:lang w:val="sr-Cyrl-RS"/>
        </w:rPr>
        <w:t>Т</w:t>
      </w:r>
      <w:proofErr w:type="spellStart"/>
      <w:r w:rsidR="007B1CD2" w:rsidRPr="00C34A2F">
        <w:rPr>
          <w:rFonts w:asciiTheme="majorHAnsi" w:eastAsia="Times New Roman" w:hAnsiTheme="majorHAnsi"/>
          <w:b/>
          <w:sz w:val="22"/>
          <w:szCs w:val="22"/>
        </w:rPr>
        <w:t>екстуални</w:t>
      </w:r>
      <w:proofErr w:type="spellEnd"/>
      <w:r w:rsidR="007B1CD2" w:rsidRPr="00C34A2F">
        <w:rPr>
          <w:rFonts w:asciiTheme="majorHAnsi" w:eastAsia="Times New Roman" w:hAnsiTheme="majorHAnsi"/>
          <w:b/>
          <w:sz w:val="22"/>
          <w:szCs w:val="22"/>
        </w:rPr>
        <w:t xml:space="preserve"> </w:t>
      </w:r>
      <w:proofErr w:type="spellStart"/>
      <w:r w:rsidR="007B1CD2" w:rsidRPr="00C34A2F">
        <w:rPr>
          <w:rFonts w:asciiTheme="majorHAnsi" w:eastAsia="Times New Roman" w:hAnsiTheme="majorHAnsi"/>
          <w:b/>
          <w:sz w:val="22"/>
          <w:szCs w:val="22"/>
        </w:rPr>
        <w:t>део</w:t>
      </w:r>
      <w:proofErr w:type="spellEnd"/>
      <w:r w:rsidR="007B1CD2" w:rsidRPr="00C34A2F">
        <w:rPr>
          <w:rFonts w:asciiTheme="majorHAnsi" w:eastAsia="Times New Roman" w:hAnsiTheme="majorHAnsi"/>
          <w:sz w:val="22"/>
          <w:szCs w:val="22"/>
        </w:rPr>
        <w:t xml:space="preserve"> </w:t>
      </w:r>
      <w:r w:rsidRPr="00C34A2F">
        <w:rPr>
          <w:rFonts w:asciiTheme="majorHAnsi" w:eastAsia="Times New Roman" w:hAnsiTheme="majorHAnsi"/>
          <w:sz w:val="22"/>
          <w:szCs w:val="22"/>
          <w:lang w:val="sr-Cyrl-RS"/>
        </w:rPr>
        <w:t>елабората чини</w:t>
      </w:r>
      <w:r w:rsidR="007B1CD2" w:rsidRPr="00C34A2F">
        <w:rPr>
          <w:rFonts w:asciiTheme="majorHAnsi" w:eastAsia="Times New Roman" w:hAnsiTheme="majorHAnsi"/>
          <w:sz w:val="22"/>
          <w:szCs w:val="22"/>
        </w:rPr>
        <w:t xml:space="preserve"> </w:t>
      </w:r>
      <w:proofErr w:type="spellStart"/>
      <w:r w:rsidR="007B1CD2" w:rsidRPr="00C34A2F">
        <w:rPr>
          <w:rFonts w:asciiTheme="majorHAnsi" w:eastAsia="Times New Roman" w:hAnsiTheme="majorHAnsi"/>
          <w:sz w:val="22"/>
          <w:szCs w:val="22"/>
        </w:rPr>
        <w:t>апстракт</w:t>
      </w:r>
      <w:proofErr w:type="spellEnd"/>
      <w:r w:rsidRPr="00C34A2F">
        <w:rPr>
          <w:rFonts w:asciiTheme="majorHAnsi" w:eastAsia="Times New Roman" w:hAnsiTheme="majorHAnsi"/>
          <w:sz w:val="22"/>
          <w:szCs w:val="22"/>
          <w:lang w:val="sr-Cyrl-RS"/>
        </w:rPr>
        <w:t xml:space="preserve"> пројекта</w:t>
      </w:r>
      <w:r w:rsidR="007B1CD2" w:rsidRPr="00C34A2F">
        <w:rPr>
          <w:rFonts w:asciiTheme="majorHAnsi" w:eastAsia="Times New Roman" w:hAnsiTheme="majorHAnsi"/>
          <w:sz w:val="22"/>
          <w:szCs w:val="22"/>
        </w:rPr>
        <w:t xml:space="preserve"> </w:t>
      </w:r>
      <w:proofErr w:type="spellStart"/>
      <w:r w:rsidR="164A45D0" w:rsidRPr="00C34A2F">
        <w:rPr>
          <w:rFonts w:asciiTheme="majorHAnsi" w:eastAsia="Times New Roman" w:hAnsiTheme="majorHAnsi"/>
          <w:sz w:val="22"/>
          <w:szCs w:val="22"/>
        </w:rPr>
        <w:t>максималне</w:t>
      </w:r>
      <w:proofErr w:type="spellEnd"/>
      <w:r w:rsidR="164A45D0" w:rsidRPr="00C34A2F">
        <w:rPr>
          <w:rFonts w:asciiTheme="majorHAnsi" w:eastAsia="Times New Roman" w:hAnsiTheme="majorHAnsi"/>
          <w:sz w:val="22"/>
          <w:szCs w:val="22"/>
        </w:rPr>
        <w:t xml:space="preserve"> </w:t>
      </w:r>
      <w:proofErr w:type="spellStart"/>
      <w:r w:rsidR="164A45D0" w:rsidRPr="00C34A2F">
        <w:rPr>
          <w:rFonts w:asciiTheme="majorHAnsi" w:eastAsia="Times New Roman" w:hAnsiTheme="majorHAnsi"/>
          <w:sz w:val="22"/>
          <w:szCs w:val="22"/>
        </w:rPr>
        <w:t>дужине</w:t>
      </w:r>
      <w:proofErr w:type="spellEnd"/>
      <w:r w:rsidR="007B1CD2" w:rsidRPr="00C34A2F">
        <w:rPr>
          <w:rFonts w:asciiTheme="majorHAnsi" w:eastAsia="Times New Roman" w:hAnsiTheme="majorHAnsi"/>
          <w:sz w:val="22"/>
          <w:szCs w:val="22"/>
        </w:rPr>
        <w:t xml:space="preserve"> 250 </w:t>
      </w:r>
      <w:proofErr w:type="spellStart"/>
      <w:r w:rsidR="007B1CD2" w:rsidRPr="00C34A2F">
        <w:rPr>
          <w:rFonts w:asciiTheme="majorHAnsi" w:eastAsia="Times New Roman" w:hAnsiTheme="majorHAnsi"/>
          <w:sz w:val="22"/>
          <w:szCs w:val="22"/>
        </w:rPr>
        <w:t>речи</w:t>
      </w:r>
      <w:proofErr w:type="spellEnd"/>
      <w:r w:rsidR="007B1CD2" w:rsidRPr="00C34A2F">
        <w:rPr>
          <w:rFonts w:asciiTheme="majorHAnsi" w:eastAsia="Times New Roman" w:hAnsiTheme="majorHAnsi"/>
          <w:sz w:val="22"/>
          <w:szCs w:val="22"/>
        </w:rPr>
        <w:t xml:space="preserve"> и </w:t>
      </w:r>
      <w:r w:rsidR="007B1CD2" w:rsidRPr="00C34A2F">
        <w:rPr>
          <w:rFonts w:asciiTheme="majorHAnsi" w:eastAsia="Times New Roman" w:hAnsiTheme="majorHAnsi"/>
          <w:sz w:val="22"/>
          <w:szCs w:val="22"/>
          <w:lang w:val="sr-Cyrl-RS"/>
        </w:rPr>
        <w:t>образложење концепта</w:t>
      </w:r>
      <w:r w:rsidR="164A45D0" w:rsidRPr="00C34A2F">
        <w:rPr>
          <w:rFonts w:asciiTheme="majorHAnsi" w:eastAsia="Times New Roman" w:hAnsiTheme="majorHAnsi"/>
          <w:sz w:val="22"/>
          <w:szCs w:val="22"/>
          <w:lang w:val="sr-Cyrl-RS"/>
        </w:rPr>
        <w:t>,</w:t>
      </w:r>
      <w:r w:rsidR="007B1CD2" w:rsidRPr="00C34A2F">
        <w:rPr>
          <w:rFonts w:asciiTheme="majorHAnsi" w:eastAsia="Times New Roman" w:hAnsiTheme="majorHAnsi"/>
          <w:sz w:val="22"/>
          <w:szCs w:val="22"/>
          <w:lang w:val="sr-Cyrl-RS"/>
        </w:rPr>
        <w:t xml:space="preserve"> до 1000 речи</w:t>
      </w:r>
      <w:r w:rsidRPr="00C34A2F">
        <w:rPr>
          <w:rFonts w:asciiTheme="majorHAnsi" w:eastAsia="Times New Roman" w:hAnsiTheme="majorHAnsi"/>
          <w:sz w:val="22"/>
          <w:szCs w:val="22"/>
          <w:lang w:val="sr-Cyrl-RS"/>
        </w:rPr>
        <w:t>, као</w:t>
      </w:r>
      <w:r w:rsidR="007B1CD2" w:rsidRPr="00C34A2F">
        <w:rPr>
          <w:rFonts w:asciiTheme="majorHAnsi" w:eastAsia="Times New Roman" w:hAnsiTheme="majorHAnsi"/>
          <w:sz w:val="22"/>
          <w:szCs w:val="22"/>
          <w:lang w:val="sr-Cyrl-RS"/>
        </w:rPr>
        <w:t xml:space="preserve"> и кратке биографије чланова тима.</w:t>
      </w:r>
    </w:p>
    <w:p w14:paraId="563DB21C" w14:textId="43350235" w:rsidR="00C663B7" w:rsidRPr="00C34A2F" w:rsidRDefault="00C663B7" w:rsidP="00C663B7">
      <w:pPr>
        <w:spacing w:after="60"/>
        <w:ind w:right="559"/>
        <w:jc w:val="both"/>
        <w:rPr>
          <w:rFonts w:asciiTheme="majorHAnsi" w:eastAsia="Times New Roman" w:hAnsiTheme="majorHAnsi"/>
          <w:sz w:val="22"/>
          <w:szCs w:val="22"/>
          <w:u w:color="000000"/>
          <w:lang w:val="sr-Cyrl-RS"/>
        </w:rPr>
      </w:pPr>
      <w:r w:rsidRPr="00C34A2F">
        <w:rPr>
          <w:rFonts w:asciiTheme="majorHAnsi" w:eastAsia="Times New Roman" w:hAnsiTheme="majorHAnsi"/>
          <w:sz w:val="22"/>
          <w:szCs w:val="22"/>
          <w:u w:color="000000"/>
          <w:lang w:val="sr-Cyrl-RS"/>
        </w:rPr>
        <w:t>Текстуално образложење концепта треба да садржи</w:t>
      </w:r>
      <w:r w:rsidR="007B1CD2" w:rsidRPr="00C34A2F">
        <w:rPr>
          <w:rFonts w:asciiTheme="majorHAnsi" w:eastAsia="Times New Roman" w:hAnsiTheme="majorHAnsi"/>
          <w:sz w:val="22"/>
          <w:szCs w:val="22"/>
          <w:u w:color="000000"/>
          <w:lang w:val="sr-Cyrl-RS"/>
        </w:rPr>
        <w:t>:</w:t>
      </w:r>
    </w:p>
    <w:p w14:paraId="749042D7" w14:textId="33B1B2CA" w:rsidR="00EE3215" w:rsidRPr="00C34A2F" w:rsidRDefault="008930F9" w:rsidP="00C663B7">
      <w:pPr>
        <w:pStyle w:val="ListParagraph"/>
        <w:numPr>
          <w:ilvl w:val="0"/>
          <w:numId w:val="5"/>
        </w:numPr>
        <w:ind w:right="559"/>
        <w:jc w:val="both"/>
        <w:rPr>
          <w:rFonts w:asciiTheme="majorHAnsi" w:hAnsiTheme="majorHAnsi"/>
          <w:color w:val="auto"/>
          <w:lang w:val="sr-Cyrl-RS"/>
        </w:rPr>
      </w:pPr>
      <w:r w:rsidRPr="00C34A2F">
        <w:rPr>
          <w:rFonts w:asciiTheme="majorHAnsi" w:hAnsiTheme="majorHAnsi"/>
          <w:color w:val="auto"/>
          <w:lang w:val="sr-Cyrl-RS"/>
        </w:rPr>
        <w:t>концизан и јасан</w:t>
      </w:r>
      <w:r w:rsidR="00A339AA" w:rsidRPr="00C34A2F">
        <w:rPr>
          <w:rFonts w:asciiTheme="majorHAnsi" w:hAnsiTheme="majorHAnsi"/>
          <w:color w:val="auto"/>
          <w:lang w:val="sr-Cyrl-RS"/>
        </w:rPr>
        <w:t xml:space="preserve"> </w:t>
      </w:r>
      <w:r w:rsidRPr="00C34A2F">
        <w:rPr>
          <w:rFonts w:asciiTheme="majorHAnsi" w:hAnsiTheme="majorHAnsi"/>
          <w:color w:val="auto"/>
          <w:lang w:val="sr-Cyrl-RS"/>
        </w:rPr>
        <w:t xml:space="preserve">опис предложеног пројекта </w:t>
      </w:r>
      <w:r w:rsidR="00C663B7" w:rsidRPr="00C34A2F">
        <w:rPr>
          <w:rFonts w:asciiTheme="majorHAnsi" w:hAnsiTheme="majorHAnsi"/>
          <w:color w:val="auto"/>
          <w:lang w:val="sr-Cyrl-RS"/>
        </w:rPr>
        <w:t xml:space="preserve">и његов однос према теми </w:t>
      </w:r>
      <w:r w:rsidRPr="00C34A2F">
        <w:rPr>
          <w:rFonts w:asciiTheme="majorHAnsi" w:hAnsiTheme="majorHAnsi"/>
          <w:color w:val="auto"/>
          <w:lang w:val="sr-Cyrl-RS"/>
        </w:rPr>
        <w:t>предстојећег Бијенала</w:t>
      </w:r>
      <w:r w:rsidR="00A339AA" w:rsidRPr="00C34A2F">
        <w:rPr>
          <w:rFonts w:asciiTheme="majorHAnsi" w:hAnsiTheme="majorHAnsi"/>
          <w:color w:val="auto"/>
          <w:lang w:val="sr-Cyrl-RS"/>
        </w:rPr>
        <w:t>;</w:t>
      </w:r>
    </w:p>
    <w:p w14:paraId="5D61372D" w14:textId="1FA44F15" w:rsidR="00EE3215" w:rsidRPr="00C34A2F" w:rsidRDefault="008930F9" w:rsidP="00C663B7">
      <w:pPr>
        <w:pStyle w:val="ListParagraph"/>
        <w:numPr>
          <w:ilvl w:val="0"/>
          <w:numId w:val="5"/>
        </w:numPr>
        <w:ind w:right="559"/>
        <w:jc w:val="both"/>
        <w:rPr>
          <w:rFonts w:asciiTheme="majorHAnsi" w:hAnsiTheme="majorHAnsi"/>
          <w:color w:val="auto"/>
          <w:lang w:val="sr-Cyrl-RS"/>
        </w:rPr>
      </w:pPr>
      <w:r w:rsidRPr="00C34A2F">
        <w:rPr>
          <w:rFonts w:asciiTheme="majorHAnsi" w:hAnsiTheme="majorHAnsi"/>
          <w:color w:val="auto"/>
          <w:lang w:val="sr-Cyrl-RS"/>
        </w:rPr>
        <w:t xml:space="preserve">концизан и јасан опис </w:t>
      </w:r>
      <w:r w:rsidR="00A339AA" w:rsidRPr="00C34A2F">
        <w:rPr>
          <w:rFonts w:asciiTheme="majorHAnsi" w:hAnsiTheme="majorHAnsi"/>
          <w:color w:val="auto"/>
          <w:lang w:val="sr-Cyrl-RS"/>
        </w:rPr>
        <w:t>концепта</w:t>
      </w:r>
      <w:r w:rsidR="005237A6" w:rsidRPr="00C34A2F">
        <w:rPr>
          <w:rFonts w:asciiTheme="majorHAnsi" w:hAnsiTheme="majorHAnsi"/>
          <w:color w:val="auto"/>
          <w:lang w:val="sr-Cyrl-RS"/>
        </w:rPr>
        <w:t xml:space="preserve"> поставке</w:t>
      </w:r>
      <w:r w:rsidR="00A339AA" w:rsidRPr="00C34A2F">
        <w:rPr>
          <w:rFonts w:asciiTheme="majorHAnsi" w:hAnsiTheme="majorHAnsi"/>
          <w:color w:val="auto"/>
          <w:lang w:val="sr-Cyrl-RS"/>
        </w:rPr>
        <w:t xml:space="preserve"> и садржаја</w:t>
      </w:r>
      <w:r w:rsidR="00643282" w:rsidRPr="00C34A2F">
        <w:rPr>
          <w:rFonts w:asciiTheme="majorHAnsi" w:hAnsiTheme="majorHAnsi"/>
          <w:color w:val="auto"/>
          <w:lang w:val="sr-Cyrl-RS"/>
        </w:rPr>
        <w:t xml:space="preserve"> изложбе</w:t>
      </w:r>
      <w:r w:rsidR="00A339AA" w:rsidRPr="00C34A2F">
        <w:rPr>
          <w:rFonts w:asciiTheme="majorHAnsi" w:hAnsiTheme="majorHAnsi"/>
          <w:color w:val="auto"/>
          <w:lang w:val="sr-Cyrl-RS"/>
        </w:rPr>
        <w:t>;</w:t>
      </w:r>
    </w:p>
    <w:p w14:paraId="758EA9F6" w14:textId="3446BD4E" w:rsidR="00EE3215" w:rsidRPr="00C34A2F" w:rsidRDefault="00A339AA" w:rsidP="00C663B7">
      <w:pPr>
        <w:pStyle w:val="ListParagraph"/>
        <w:numPr>
          <w:ilvl w:val="0"/>
          <w:numId w:val="5"/>
        </w:numPr>
        <w:ind w:right="559"/>
        <w:jc w:val="both"/>
        <w:rPr>
          <w:rFonts w:asciiTheme="majorHAnsi" w:hAnsiTheme="majorHAnsi"/>
          <w:color w:val="auto"/>
          <w:lang w:val="sr-Cyrl-RS"/>
        </w:rPr>
      </w:pPr>
      <w:r w:rsidRPr="00C34A2F">
        <w:rPr>
          <w:rFonts w:asciiTheme="majorHAnsi" w:hAnsiTheme="majorHAnsi"/>
          <w:color w:val="auto"/>
          <w:lang w:val="sr-Cyrl-RS"/>
        </w:rPr>
        <w:t xml:space="preserve">јасан преглед и опис </w:t>
      </w:r>
      <w:r w:rsidR="003506C6" w:rsidRPr="00C34A2F">
        <w:rPr>
          <w:rFonts w:asciiTheme="majorHAnsi" w:hAnsiTheme="majorHAnsi"/>
          <w:color w:val="auto"/>
          <w:lang w:val="sr-Cyrl-RS"/>
        </w:rPr>
        <w:t>методологије развоја пројекта</w:t>
      </w:r>
      <w:r w:rsidR="00643282" w:rsidRPr="00C34A2F">
        <w:rPr>
          <w:rFonts w:asciiTheme="majorHAnsi" w:hAnsiTheme="majorHAnsi"/>
          <w:color w:val="auto"/>
          <w:lang w:val="sr-Cyrl-RS"/>
        </w:rPr>
        <w:t>,</w:t>
      </w:r>
      <w:r w:rsidRPr="00C34A2F">
        <w:rPr>
          <w:rFonts w:asciiTheme="majorHAnsi" w:hAnsiTheme="majorHAnsi"/>
          <w:color w:val="auto"/>
          <w:lang w:val="sr-Cyrl-RS"/>
        </w:rPr>
        <w:t xml:space="preserve"> са очекиваним резултатима;</w:t>
      </w:r>
    </w:p>
    <w:p w14:paraId="773E8355" w14:textId="67979A91" w:rsidR="00C663B7" w:rsidRPr="00C34A2F" w:rsidRDefault="64CE0223" w:rsidP="64CE0223">
      <w:pPr>
        <w:pStyle w:val="ListParagraph"/>
        <w:numPr>
          <w:ilvl w:val="0"/>
          <w:numId w:val="5"/>
        </w:numPr>
        <w:ind w:right="559"/>
        <w:jc w:val="both"/>
        <w:rPr>
          <w:rFonts w:asciiTheme="majorHAnsi" w:hAnsiTheme="majorHAnsi"/>
          <w:color w:val="auto"/>
          <w:lang w:val="sr-Cyrl-RS"/>
        </w:rPr>
      </w:pPr>
      <w:r w:rsidRPr="00C34A2F">
        <w:rPr>
          <w:rFonts w:asciiTheme="majorHAnsi" w:hAnsiTheme="majorHAnsi"/>
          <w:color w:val="auto"/>
          <w:lang w:val="sr-Cyrl-RS"/>
        </w:rPr>
        <w:t>предлог наслова и поднаслова пројекта, а у релацији са темом предстојећег Бијенала  - „Интелигенција. Природна. Вештачка. Колективна“ (</w:t>
      </w:r>
      <w:proofErr w:type="spellStart"/>
      <w:r w:rsidRPr="00C34A2F">
        <w:rPr>
          <w:rFonts w:asciiTheme="majorHAnsi" w:hAnsiTheme="majorHAnsi"/>
          <w:color w:val="auto"/>
          <w:lang w:val="sr-Cyrl-RS"/>
        </w:rPr>
        <w:t>Intelli</w:t>
      </w:r>
      <w:r w:rsidRPr="00C34A2F">
        <w:rPr>
          <w:rFonts w:asciiTheme="majorHAnsi" w:hAnsiTheme="majorHAnsi"/>
          <w:color w:val="auto"/>
          <w:u w:val="single"/>
          <w:lang w:val="sr-Cyrl-RS"/>
        </w:rPr>
        <w:t>gens</w:t>
      </w:r>
      <w:proofErr w:type="spellEnd"/>
      <w:r w:rsidRPr="00C34A2F">
        <w:rPr>
          <w:rFonts w:asciiTheme="majorHAnsi" w:hAnsiTheme="majorHAnsi"/>
          <w:color w:val="auto"/>
          <w:u w:val="single"/>
          <w:lang w:val="sr-Cyrl-RS"/>
        </w:rPr>
        <w:t>.</w:t>
      </w:r>
      <w:r w:rsidRPr="00C34A2F">
        <w:rPr>
          <w:rFonts w:asciiTheme="majorHAnsi" w:hAnsiTheme="majorHAnsi"/>
          <w:color w:val="auto"/>
          <w:lang w:val="sr-Cyrl-RS"/>
        </w:rPr>
        <w:t xml:space="preserve"> </w:t>
      </w:r>
      <w:proofErr w:type="spellStart"/>
      <w:r w:rsidRPr="00C34A2F">
        <w:rPr>
          <w:rFonts w:asciiTheme="majorHAnsi" w:hAnsiTheme="majorHAnsi"/>
          <w:color w:val="auto"/>
          <w:lang w:val="sr-Cyrl-RS"/>
        </w:rPr>
        <w:t>Natural</w:t>
      </w:r>
      <w:proofErr w:type="spellEnd"/>
      <w:r w:rsidRPr="00C34A2F">
        <w:rPr>
          <w:rFonts w:asciiTheme="majorHAnsi" w:hAnsiTheme="majorHAnsi"/>
          <w:color w:val="auto"/>
          <w:lang w:val="sr-Cyrl-RS"/>
        </w:rPr>
        <w:t xml:space="preserve">. </w:t>
      </w:r>
      <w:proofErr w:type="spellStart"/>
      <w:r w:rsidRPr="00C34A2F">
        <w:rPr>
          <w:rFonts w:asciiTheme="majorHAnsi" w:hAnsiTheme="majorHAnsi"/>
          <w:color w:val="auto"/>
          <w:lang w:val="sr-Cyrl-RS"/>
        </w:rPr>
        <w:t>Artificial</w:t>
      </w:r>
      <w:proofErr w:type="spellEnd"/>
      <w:r w:rsidRPr="00C34A2F">
        <w:rPr>
          <w:rFonts w:asciiTheme="majorHAnsi" w:hAnsiTheme="majorHAnsi"/>
          <w:color w:val="auto"/>
          <w:lang w:val="sr-Cyrl-RS"/>
        </w:rPr>
        <w:t xml:space="preserve">. </w:t>
      </w:r>
      <w:proofErr w:type="spellStart"/>
      <w:r w:rsidRPr="00C34A2F">
        <w:rPr>
          <w:rFonts w:asciiTheme="majorHAnsi" w:hAnsiTheme="majorHAnsi"/>
          <w:color w:val="auto"/>
          <w:lang w:val="sr-Cyrl-RS"/>
        </w:rPr>
        <w:t>Collective</w:t>
      </w:r>
      <w:proofErr w:type="spellEnd"/>
      <w:r w:rsidRPr="00C34A2F">
        <w:rPr>
          <w:rFonts w:asciiTheme="majorHAnsi" w:hAnsiTheme="majorHAnsi"/>
          <w:color w:val="auto"/>
          <w:lang w:val="sr-Cyrl-RS"/>
        </w:rPr>
        <w:t>.)</w:t>
      </w:r>
    </w:p>
    <w:p w14:paraId="5823BF82" w14:textId="77777777" w:rsidR="00AB197E" w:rsidRPr="00C34A2F" w:rsidRDefault="00AB197E" w:rsidP="00AB197E">
      <w:pPr>
        <w:ind w:left="360" w:right="559"/>
        <w:jc w:val="both"/>
        <w:rPr>
          <w:rFonts w:asciiTheme="majorHAnsi" w:hAnsiTheme="majorHAnsi"/>
          <w:sz w:val="22"/>
          <w:szCs w:val="22"/>
          <w:lang w:val="sr-Cyrl-RS"/>
        </w:rPr>
      </w:pPr>
    </w:p>
    <w:p w14:paraId="0F5FF64D" w14:textId="5E874A54" w:rsidR="00EE3215" w:rsidRPr="00C34A2F" w:rsidRDefault="64CE0223" w:rsidP="64CE0223">
      <w:pPr>
        <w:pStyle w:val="Body"/>
        <w:spacing w:after="200" w:line="276" w:lineRule="auto"/>
        <w:ind w:right="559"/>
        <w:jc w:val="both"/>
        <w:rPr>
          <w:rFonts w:asciiTheme="majorHAnsi" w:hAnsiTheme="majorHAnsi"/>
          <w:color w:val="auto"/>
          <w:sz w:val="22"/>
          <w:szCs w:val="22"/>
          <w:lang w:val="sr-Cyrl-RS"/>
        </w:rPr>
      </w:pPr>
      <w:proofErr w:type="spellStart"/>
      <w:r w:rsidRPr="00C34A2F">
        <w:rPr>
          <w:rFonts w:asciiTheme="majorHAnsi" w:hAnsiTheme="majorHAnsi"/>
          <w:b/>
          <w:bCs/>
          <w:color w:val="auto"/>
          <w:sz w:val="22"/>
          <w:szCs w:val="22"/>
        </w:rPr>
        <w:t>Графички</w:t>
      </w:r>
      <w:proofErr w:type="spellEnd"/>
      <w:r w:rsidRPr="00C34A2F">
        <w:rPr>
          <w:rFonts w:asciiTheme="majorHAnsi" w:hAnsiTheme="majorHAnsi"/>
          <w:b/>
          <w:bCs/>
          <w:color w:val="auto"/>
          <w:sz w:val="22"/>
          <w:szCs w:val="22"/>
        </w:rPr>
        <w:t xml:space="preserve"> </w:t>
      </w:r>
      <w:proofErr w:type="spellStart"/>
      <w:r w:rsidRPr="00C34A2F">
        <w:rPr>
          <w:rFonts w:asciiTheme="majorHAnsi" w:hAnsiTheme="majorHAnsi"/>
          <w:b/>
          <w:bCs/>
          <w:color w:val="auto"/>
          <w:sz w:val="22"/>
          <w:szCs w:val="22"/>
        </w:rPr>
        <w:t>део</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се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прилаже</w:t>
      </w:r>
      <w:proofErr w:type="spellEnd"/>
      <w:r w:rsidRPr="00C34A2F">
        <w:rPr>
          <w:rFonts w:asciiTheme="majorHAnsi" w:hAnsiTheme="majorHAnsi"/>
          <w:color w:val="auto"/>
          <w:sz w:val="22"/>
          <w:szCs w:val="22"/>
        </w:rPr>
        <w:t xml:space="preserve"> у </w:t>
      </w:r>
      <w:proofErr w:type="spellStart"/>
      <w:r w:rsidRPr="00C34A2F">
        <w:rPr>
          <w:rFonts w:asciiTheme="majorHAnsi" w:hAnsiTheme="majorHAnsi"/>
          <w:color w:val="auto"/>
          <w:sz w:val="22"/>
          <w:szCs w:val="22"/>
        </w:rPr>
        <w:t>максималном</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обиму</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до</w:t>
      </w:r>
      <w:proofErr w:type="spellEnd"/>
      <w:r w:rsidRPr="00C34A2F">
        <w:rPr>
          <w:rFonts w:asciiTheme="majorHAnsi" w:hAnsiTheme="majorHAnsi"/>
          <w:color w:val="auto"/>
          <w:sz w:val="22"/>
          <w:szCs w:val="22"/>
        </w:rPr>
        <w:t xml:space="preserve"> </w:t>
      </w:r>
      <w:r w:rsidRPr="00C34A2F">
        <w:rPr>
          <w:rFonts w:asciiTheme="majorHAnsi" w:hAnsiTheme="majorHAnsi"/>
          <w:color w:val="auto"/>
          <w:sz w:val="22"/>
          <w:szCs w:val="22"/>
          <w:lang w:val="sr-Cyrl-RS"/>
        </w:rPr>
        <w:t>пет</w:t>
      </w:r>
      <w:r w:rsidRPr="00C34A2F">
        <w:rPr>
          <w:rFonts w:asciiTheme="majorHAnsi" w:hAnsiTheme="majorHAnsi"/>
          <w:color w:val="auto"/>
          <w:sz w:val="22"/>
          <w:szCs w:val="22"/>
        </w:rPr>
        <w:t xml:space="preserve"> (</w:t>
      </w:r>
      <w:r w:rsidRPr="00C34A2F">
        <w:rPr>
          <w:rFonts w:asciiTheme="majorHAnsi" w:hAnsiTheme="majorHAnsi"/>
          <w:color w:val="auto"/>
          <w:sz w:val="22"/>
          <w:szCs w:val="22"/>
          <w:lang w:val="sr-Cyrl-RS"/>
        </w:rPr>
        <w:t>5</w:t>
      </w:r>
      <w:r w:rsidRPr="00C34A2F">
        <w:rPr>
          <w:rFonts w:asciiTheme="majorHAnsi" w:hAnsiTheme="majorHAnsi"/>
          <w:color w:val="auto"/>
          <w:sz w:val="22"/>
          <w:szCs w:val="22"/>
        </w:rPr>
        <w:t xml:space="preserve">) </w:t>
      </w:r>
      <w:r w:rsidRPr="00C34A2F">
        <w:rPr>
          <w:rFonts w:asciiTheme="majorHAnsi" w:hAnsiTheme="majorHAnsi"/>
          <w:color w:val="auto"/>
          <w:sz w:val="22"/>
          <w:szCs w:val="22"/>
          <w:lang w:val="sr-Cyrl-RS"/>
        </w:rPr>
        <w:t>хоризонталних листова</w:t>
      </w:r>
      <w:r w:rsidRPr="00C34A2F">
        <w:rPr>
          <w:rFonts w:asciiTheme="majorHAnsi" w:hAnsiTheme="majorHAnsi"/>
          <w:color w:val="auto"/>
          <w:sz w:val="22"/>
          <w:szCs w:val="22"/>
        </w:rPr>
        <w:t xml:space="preserve"> </w:t>
      </w:r>
      <w:r w:rsidRPr="00C34A2F">
        <w:rPr>
          <w:rFonts w:asciiTheme="majorHAnsi" w:hAnsiTheme="majorHAnsi"/>
          <w:color w:val="auto"/>
          <w:sz w:val="22"/>
          <w:szCs w:val="22"/>
          <w:lang w:val="sr-Cyrl-RS"/>
        </w:rPr>
        <w:t xml:space="preserve">A3 формата. Аутор/ауторски тимови имају слободу да сами дефинишу стил и садржај графичког дела елабората. Ипак, у графичком делу очекује се концепт просторне организације поставке и концептуални приказ визуелних квалитета поставке. </w:t>
      </w:r>
    </w:p>
    <w:p w14:paraId="42A6A471" w14:textId="77777777" w:rsidR="00EE3215" w:rsidRPr="00C34A2F" w:rsidRDefault="00A339AA" w:rsidP="00BF4384">
      <w:pPr>
        <w:pStyle w:val="Body"/>
        <w:spacing w:after="60" w:line="276" w:lineRule="auto"/>
        <w:ind w:right="559"/>
        <w:jc w:val="both"/>
        <w:rPr>
          <w:rFonts w:asciiTheme="majorHAnsi" w:eastAsia="Calibri" w:hAnsiTheme="majorHAnsi" w:cs="Calibri"/>
          <w:color w:val="auto"/>
          <w:sz w:val="22"/>
          <w:szCs w:val="22"/>
        </w:rPr>
      </w:pPr>
      <w:proofErr w:type="spellStart"/>
      <w:r w:rsidRPr="00C34A2F">
        <w:rPr>
          <w:rFonts w:asciiTheme="majorHAnsi" w:hAnsiTheme="majorHAnsi"/>
          <w:color w:val="auto"/>
          <w:sz w:val="22"/>
          <w:szCs w:val="22"/>
        </w:rPr>
        <w:t>Уколико</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је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карактер</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предложеног</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решења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такав</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да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су</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за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афирмативан</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приказ</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решења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потребни</w:t>
      </w:r>
      <w:proofErr w:type="spellEnd"/>
      <w:r w:rsidRPr="00C34A2F">
        <w:rPr>
          <w:rFonts w:asciiTheme="majorHAnsi" w:hAnsiTheme="majorHAnsi"/>
          <w:color w:val="auto"/>
          <w:sz w:val="22"/>
          <w:szCs w:val="22"/>
        </w:rPr>
        <w:t xml:space="preserve"> и </w:t>
      </w:r>
      <w:proofErr w:type="spellStart"/>
      <w:r w:rsidRPr="00C34A2F">
        <w:rPr>
          <w:rFonts w:asciiTheme="majorHAnsi" w:hAnsiTheme="majorHAnsi"/>
          <w:color w:val="auto"/>
          <w:sz w:val="22"/>
          <w:szCs w:val="22"/>
        </w:rPr>
        <w:t>други</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видови</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презентације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осим</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графичке</w:t>
      </w:r>
      <w:proofErr w:type="spellEnd"/>
      <w:r w:rsidRPr="00C34A2F">
        <w:rPr>
          <w:rFonts w:asciiTheme="majorHAnsi" w:hAnsiTheme="majorHAnsi"/>
          <w:color w:val="auto"/>
          <w:sz w:val="22"/>
          <w:szCs w:val="22"/>
        </w:rPr>
        <w:t xml:space="preserve"> и </w:t>
      </w:r>
      <w:proofErr w:type="spellStart"/>
      <w:r w:rsidRPr="00C34A2F">
        <w:rPr>
          <w:rFonts w:asciiTheme="majorHAnsi" w:hAnsiTheme="majorHAnsi"/>
          <w:color w:val="auto"/>
          <w:sz w:val="22"/>
          <w:szCs w:val="22"/>
        </w:rPr>
        <w:t>текстуалне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учесницима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се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даје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могућност</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да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доставе</w:t>
      </w:r>
      <w:proofErr w:type="spellEnd"/>
      <w:r w:rsidRPr="00C34A2F">
        <w:rPr>
          <w:rFonts w:asciiTheme="majorHAnsi" w:hAnsiTheme="majorHAnsi"/>
          <w:color w:val="auto"/>
          <w:sz w:val="22"/>
          <w:szCs w:val="22"/>
        </w:rPr>
        <w:t xml:space="preserve"> и </w:t>
      </w:r>
      <w:proofErr w:type="spellStart"/>
      <w:r w:rsidRPr="00C34A2F">
        <w:rPr>
          <w:rFonts w:asciiTheme="majorHAnsi" w:hAnsiTheme="majorHAnsi"/>
          <w:color w:val="auto"/>
          <w:sz w:val="22"/>
          <w:szCs w:val="22"/>
        </w:rPr>
        <w:t>додатне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прилоге</w:t>
      </w:r>
      <w:proofErr w:type="spellEnd"/>
      <w:r w:rsidRPr="00C34A2F">
        <w:rPr>
          <w:rFonts w:asciiTheme="majorHAnsi" w:hAnsiTheme="majorHAnsi"/>
          <w:color w:val="auto"/>
          <w:sz w:val="22"/>
          <w:szCs w:val="22"/>
        </w:rPr>
        <w:t xml:space="preserve"> у </w:t>
      </w:r>
      <w:proofErr w:type="spellStart"/>
      <w:r w:rsidRPr="00C34A2F">
        <w:rPr>
          <w:rFonts w:asciiTheme="majorHAnsi" w:hAnsiTheme="majorHAnsi"/>
          <w:color w:val="auto"/>
          <w:sz w:val="22"/>
          <w:szCs w:val="22"/>
        </w:rPr>
        <w:t>електронској</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форми</w:t>
      </w:r>
      <w:proofErr w:type="spellEnd"/>
      <w:r w:rsidRPr="00C34A2F">
        <w:rPr>
          <w:rFonts w:asciiTheme="majorHAnsi" w:hAnsiTheme="majorHAnsi"/>
          <w:color w:val="auto"/>
          <w:sz w:val="22"/>
          <w:szCs w:val="22"/>
        </w:rPr>
        <w:t>.</w:t>
      </w:r>
    </w:p>
    <w:p w14:paraId="047A9036" w14:textId="77777777" w:rsidR="00AB197E" w:rsidRPr="00C34A2F" w:rsidRDefault="00AB197E" w:rsidP="00BF4384">
      <w:pPr>
        <w:pStyle w:val="Body"/>
        <w:spacing w:after="60" w:line="276" w:lineRule="auto"/>
        <w:ind w:right="559"/>
        <w:jc w:val="both"/>
        <w:rPr>
          <w:rFonts w:asciiTheme="majorHAnsi" w:eastAsia="Calibri" w:hAnsiTheme="majorHAnsi" w:cs="Calibri"/>
          <w:color w:val="auto"/>
          <w:spacing w:val="7"/>
          <w:sz w:val="22"/>
          <w:szCs w:val="22"/>
          <w:lang w:val="sr-Cyrl-RS"/>
        </w:rPr>
      </w:pPr>
    </w:p>
    <w:p w14:paraId="0263E39D" w14:textId="77777777" w:rsidR="00EE3215" w:rsidRPr="00C34A2F" w:rsidRDefault="00A339AA" w:rsidP="00BF4384">
      <w:pPr>
        <w:pStyle w:val="Body"/>
        <w:spacing w:after="60" w:line="276" w:lineRule="auto"/>
        <w:ind w:right="559"/>
        <w:jc w:val="both"/>
        <w:rPr>
          <w:rFonts w:asciiTheme="majorHAnsi" w:hAnsiTheme="majorHAnsi"/>
          <w:color w:val="auto"/>
          <w:sz w:val="22"/>
          <w:szCs w:val="22"/>
          <w:lang w:val="sr-Cyrl-RS"/>
        </w:rPr>
      </w:pPr>
      <w:proofErr w:type="spellStart"/>
      <w:r w:rsidRPr="00C34A2F">
        <w:rPr>
          <w:rFonts w:asciiTheme="majorHAnsi" w:hAnsiTheme="majorHAnsi"/>
          <w:b/>
          <w:bCs/>
          <w:color w:val="auto"/>
          <w:sz w:val="22"/>
          <w:szCs w:val="22"/>
        </w:rPr>
        <w:t>Пријава</w:t>
      </w:r>
      <w:proofErr w:type="spellEnd"/>
      <w:r w:rsidRPr="00C34A2F">
        <w:rPr>
          <w:rFonts w:asciiTheme="majorHAnsi" w:hAnsiTheme="majorHAnsi"/>
          <w:b/>
          <w:bCs/>
          <w:color w:val="auto"/>
          <w:sz w:val="22"/>
          <w:szCs w:val="22"/>
        </w:rPr>
        <w:t xml:space="preserve"> </w:t>
      </w:r>
      <w:proofErr w:type="spellStart"/>
      <w:r w:rsidRPr="00C34A2F">
        <w:rPr>
          <w:rFonts w:asciiTheme="majorHAnsi" w:hAnsiTheme="majorHAnsi"/>
          <w:b/>
          <w:bCs/>
          <w:color w:val="auto"/>
          <w:sz w:val="22"/>
          <w:szCs w:val="22"/>
        </w:rPr>
        <w:t>на</w:t>
      </w:r>
      <w:proofErr w:type="spellEnd"/>
      <w:r w:rsidRPr="00C34A2F">
        <w:rPr>
          <w:rFonts w:asciiTheme="majorHAnsi" w:hAnsiTheme="majorHAnsi"/>
          <w:b/>
          <w:bCs/>
          <w:color w:val="auto"/>
          <w:sz w:val="22"/>
          <w:szCs w:val="22"/>
        </w:rPr>
        <w:t xml:space="preserve"> </w:t>
      </w:r>
      <w:proofErr w:type="spellStart"/>
      <w:r w:rsidRPr="00C34A2F">
        <w:rPr>
          <w:rFonts w:asciiTheme="majorHAnsi" w:hAnsiTheme="majorHAnsi"/>
          <w:b/>
          <w:bCs/>
          <w:color w:val="auto"/>
          <w:sz w:val="22"/>
          <w:szCs w:val="22"/>
        </w:rPr>
        <w:t>конкурс</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доставља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се</w:t>
      </w:r>
      <w:proofErr w:type="spellEnd"/>
      <w:r w:rsidRPr="00C34A2F">
        <w:rPr>
          <w:rFonts w:asciiTheme="majorHAnsi" w:hAnsiTheme="majorHAnsi"/>
          <w:color w:val="auto"/>
          <w:sz w:val="22"/>
          <w:szCs w:val="22"/>
        </w:rPr>
        <w:t xml:space="preserve"> у </w:t>
      </w:r>
      <w:proofErr w:type="spellStart"/>
      <w:r w:rsidRPr="00C34A2F">
        <w:rPr>
          <w:rFonts w:asciiTheme="majorHAnsi" w:hAnsiTheme="majorHAnsi"/>
          <w:color w:val="auto"/>
          <w:sz w:val="22"/>
          <w:szCs w:val="22"/>
        </w:rPr>
        <w:t>аналогној</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форми</w:t>
      </w:r>
      <w:proofErr w:type="spellEnd"/>
      <w:r w:rsidRPr="00C34A2F">
        <w:rPr>
          <w:rFonts w:asciiTheme="majorHAnsi" w:hAnsiTheme="majorHAnsi"/>
          <w:color w:val="auto"/>
          <w:sz w:val="22"/>
          <w:szCs w:val="22"/>
        </w:rPr>
        <w:t xml:space="preserve"> у </w:t>
      </w:r>
      <w:proofErr w:type="spellStart"/>
      <w:r w:rsidRPr="00C34A2F">
        <w:rPr>
          <w:rFonts w:asciiTheme="majorHAnsi" w:hAnsiTheme="majorHAnsi"/>
          <w:color w:val="auto"/>
          <w:sz w:val="22"/>
          <w:szCs w:val="22"/>
        </w:rPr>
        <w:t>виду</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попуњеног</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формулара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пријаве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на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конкурс</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Прилог</w:t>
      </w:r>
      <w:proofErr w:type="spellEnd"/>
      <w:r w:rsidRPr="00C34A2F">
        <w:rPr>
          <w:rFonts w:asciiTheme="majorHAnsi" w:hAnsiTheme="majorHAnsi"/>
          <w:color w:val="auto"/>
          <w:sz w:val="22"/>
          <w:szCs w:val="22"/>
        </w:rPr>
        <w:t xml:space="preserve"> А).</w:t>
      </w:r>
    </w:p>
    <w:p w14:paraId="23AECAF7" w14:textId="77777777" w:rsidR="00AB197E" w:rsidRPr="00C34A2F" w:rsidRDefault="00AB197E" w:rsidP="00BF4384">
      <w:pPr>
        <w:pStyle w:val="Body"/>
        <w:spacing w:after="60" w:line="276" w:lineRule="auto"/>
        <w:ind w:right="559"/>
        <w:jc w:val="both"/>
        <w:rPr>
          <w:rFonts w:asciiTheme="majorHAnsi" w:eastAsia="Calibri" w:hAnsiTheme="majorHAnsi" w:cs="Calibri"/>
          <w:color w:val="auto"/>
          <w:sz w:val="22"/>
          <w:szCs w:val="22"/>
          <w:lang w:val="sr-Cyrl-RS"/>
        </w:rPr>
      </w:pPr>
    </w:p>
    <w:p w14:paraId="7BF880C6" w14:textId="43C2AE63" w:rsidR="008930F9" w:rsidRPr="00C34A2F" w:rsidRDefault="64CE0223" w:rsidP="64CE0223">
      <w:pPr>
        <w:pStyle w:val="Body"/>
        <w:spacing w:after="60" w:line="276" w:lineRule="auto"/>
        <w:ind w:right="559"/>
        <w:jc w:val="both"/>
        <w:rPr>
          <w:rFonts w:asciiTheme="majorHAnsi" w:eastAsia="Calibri" w:hAnsiTheme="majorHAnsi" w:cs="Calibri"/>
          <w:strike/>
          <w:color w:val="auto"/>
          <w:sz w:val="22"/>
          <w:szCs w:val="22"/>
          <w:lang w:val="sr-Cyrl-RS"/>
        </w:rPr>
      </w:pPr>
      <w:r w:rsidRPr="00C34A2F">
        <w:rPr>
          <w:rFonts w:asciiTheme="majorHAnsi" w:hAnsiTheme="majorHAnsi"/>
          <w:b/>
          <w:bCs/>
          <w:color w:val="auto"/>
          <w:sz w:val="22"/>
          <w:szCs w:val="22"/>
          <w:lang w:val="sr-Cyrl-RS"/>
        </w:rPr>
        <w:t>Електронска форма рада</w:t>
      </w:r>
      <w:r w:rsidRPr="00C34A2F">
        <w:rPr>
          <w:rFonts w:asciiTheme="majorHAnsi" w:hAnsiTheme="majorHAnsi"/>
          <w:color w:val="auto"/>
          <w:sz w:val="22"/>
          <w:szCs w:val="22"/>
          <w:lang w:val="sr-Cyrl-RS"/>
        </w:rPr>
        <w:t xml:space="preserve"> </w:t>
      </w:r>
      <w:proofErr w:type="spellStart"/>
      <w:r w:rsidRPr="00C34A2F">
        <w:rPr>
          <w:rFonts w:asciiTheme="majorHAnsi" w:hAnsiTheme="majorHAnsi"/>
          <w:color w:val="auto"/>
          <w:sz w:val="22"/>
          <w:szCs w:val="22"/>
        </w:rPr>
        <w:t>садржи</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све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аналогно</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достављене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прилоге</w:t>
      </w:r>
      <w:proofErr w:type="spellEnd"/>
      <w:r w:rsidRPr="00C34A2F">
        <w:rPr>
          <w:rFonts w:asciiTheme="majorHAnsi" w:hAnsiTheme="majorHAnsi"/>
          <w:color w:val="auto"/>
          <w:sz w:val="22"/>
          <w:szCs w:val="22"/>
        </w:rPr>
        <w:t xml:space="preserve">: </w:t>
      </w:r>
      <w:r w:rsidRPr="00C34A2F">
        <w:rPr>
          <w:rFonts w:asciiTheme="majorHAnsi" w:hAnsiTheme="majorHAnsi"/>
          <w:color w:val="auto"/>
          <w:sz w:val="22"/>
          <w:szCs w:val="22"/>
          <w:lang w:val="sr-Cyrl-RS"/>
        </w:rPr>
        <w:t>елаборат</w:t>
      </w:r>
      <w:r w:rsidRPr="00C34A2F">
        <w:rPr>
          <w:rFonts w:asciiTheme="majorHAnsi" w:hAnsiTheme="majorHAnsi"/>
          <w:color w:val="auto"/>
          <w:sz w:val="22"/>
          <w:szCs w:val="22"/>
        </w:rPr>
        <w:t xml:space="preserve"> у PDF </w:t>
      </w:r>
      <w:proofErr w:type="spellStart"/>
      <w:r w:rsidRPr="00C34A2F">
        <w:rPr>
          <w:rFonts w:asciiTheme="majorHAnsi" w:hAnsiTheme="majorHAnsi"/>
          <w:color w:val="auto"/>
          <w:sz w:val="22"/>
          <w:szCs w:val="22"/>
        </w:rPr>
        <w:t>формату</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формиран</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као</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један</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фајл</w:t>
      </w:r>
      <w:proofErr w:type="spellEnd"/>
      <w:r w:rsidRPr="00C34A2F">
        <w:rPr>
          <w:rFonts w:asciiTheme="majorHAnsi" w:hAnsiTheme="majorHAnsi"/>
          <w:color w:val="auto"/>
          <w:sz w:val="22"/>
          <w:szCs w:val="22"/>
        </w:rPr>
        <w:t xml:space="preserve">) у </w:t>
      </w:r>
      <w:proofErr w:type="spellStart"/>
      <w:r w:rsidRPr="00C34A2F">
        <w:rPr>
          <w:rFonts w:asciiTheme="majorHAnsi" w:hAnsiTheme="majorHAnsi"/>
          <w:color w:val="auto"/>
          <w:sz w:val="22"/>
          <w:szCs w:val="22"/>
        </w:rPr>
        <w:t>резолуцији</w:t>
      </w:r>
      <w:proofErr w:type="spellEnd"/>
      <w:r w:rsidRPr="00C34A2F">
        <w:rPr>
          <w:rFonts w:asciiTheme="majorHAnsi" w:hAnsiTheme="majorHAnsi"/>
          <w:color w:val="auto"/>
          <w:sz w:val="22"/>
          <w:szCs w:val="22"/>
        </w:rPr>
        <w:t xml:space="preserve"> 150dpi,</w:t>
      </w:r>
      <w:r w:rsidRPr="00C34A2F">
        <w:rPr>
          <w:rFonts w:asciiTheme="majorHAnsi" w:hAnsiTheme="majorHAnsi"/>
          <w:color w:val="auto"/>
          <w:sz w:val="22"/>
          <w:szCs w:val="22"/>
          <w:lang w:val="sr-Cyrl-RS"/>
        </w:rPr>
        <w:t xml:space="preserve"> </w:t>
      </w:r>
      <w:proofErr w:type="spellStart"/>
      <w:r w:rsidRPr="00C34A2F">
        <w:rPr>
          <w:rFonts w:asciiTheme="majorHAnsi" w:hAnsiTheme="majorHAnsi"/>
          <w:color w:val="auto"/>
          <w:sz w:val="22"/>
          <w:szCs w:val="22"/>
        </w:rPr>
        <w:t>евентуалне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додатне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прилоге</w:t>
      </w:r>
      <w:proofErr w:type="spellEnd"/>
      <w:r w:rsidRPr="00C34A2F">
        <w:rPr>
          <w:rFonts w:asciiTheme="majorHAnsi" w:hAnsiTheme="majorHAnsi"/>
          <w:color w:val="auto"/>
          <w:sz w:val="22"/>
          <w:szCs w:val="22"/>
          <w:lang w:val="sr-Cyrl-RS"/>
        </w:rPr>
        <w:t xml:space="preserve"> и</w:t>
      </w:r>
      <w:r w:rsidRPr="00C34A2F">
        <w:rPr>
          <w:rFonts w:asciiTheme="majorHAnsi" w:hAnsiTheme="majorHAnsi"/>
          <w:color w:val="auto"/>
          <w:sz w:val="22"/>
          <w:szCs w:val="22"/>
        </w:rPr>
        <w:t xml:space="preserve"> </w:t>
      </w:r>
      <w:r w:rsidRPr="00C34A2F">
        <w:rPr>
          <w:rFonts w:asciiTheme="majorHAnsi" w:hAnsiTheme="majorHAnsi"/>
          <w:color w:val="auto"/>
          <w:sz w:val="22"/>
          <w:szCs w:val="22"/>
          <w:lang w:val="sr-Cyrl-RS"/>
        </w:rPr>
        <w:t xml:space="preserve">електронску верзију </w:t>
      </w:r>
      <w:proofErr w:type="spellStart"/>
      <w:r w:rsidRPr="00C34A2F">
        <w:rPr>
          <w:rFonts w:asciiTheme="majorHAnsi" w:hAnsiTheme="majorHAnsi"/>
          <w:color w:val="auto"/>
          <w:sz w:val="22"/>
          <w:szCs w:val="22"/>
        </w:rPr>
        <w:t>попуњен</w:t>
      </w:r>
      <w:proofErr w:type="spellEnd"/>
      <w:r w:rsidRPr="00C34A2F">
        <w:rPr>
          <w:rFonts w:asciiTheme="majorHAnsi" w:hAnsiTheme="majorHAnsi"/>
          <w:color w:val="auto"/>
          <w:sz w:val="22"/>
          <w:szCs w:val="22"/>
          <w:lang w:val="sr-Cyrl-RS"/>
        </w:rPr>
        <w:t>е</w:t>
      </w:r>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пријав</w:t>
      </w:r>
      <w:proofErr w:type="spellEnd"/>
      <w:r w:rsidRPr="00C34A2F">
        <w:rPr>
          <w:rFonts w:asciiTheme="majorHAnsi" w:hAnsiTheme="majorHAnsi"/>
          <w:color w:val="auto"/>
          <w:sz w:val="22"/>
          <w:szCs w:val="22"/>
          <w:lang w:val="sr-Cyrl-RS"/>
        </w:rPr>
        <w:t>е</w:t>
      </w:r>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на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конкурс</w:t>
      </w:r>
      <w:proofErr w:type="spellEnd"/>
      <w:r w:rsidRPr="00C34A2F">
        <w:rPr>
          <w:rFonts w:asciiTheme="majorHAnsi" w:hAnsiTheme="majorHAnsi"/>
          <w:color w:val="auto"/>
          <w:sz w:val="22"/>
          <w:szCs w:val="22"/>
          <w:lang w:val="sr-Cyrl-RS"/>
        </w:rPr>
        <w:t>.</w:t>
      </w:r>
      <w:r w:rsidRPr="00C34A2F">
        <w:rPr>
          <w:rFonts w:asciiTheme="majorHAnsi" w:hAnsiTheme="majorHAnsi"/>
          <w:color w:val="auto"/>
          <w:sz w:val="22"/>
          <w:szCs w:val="22"/>
        </w:rPr>
        <w:t xml:space="preserve"> </w:t>
      </w:r>
      <w:r w:rsidRPr="00C34A2F">
        <w:rPr>
          <w:rFonts w:asciiTheme="majorHAnsi" w:hAnsiTheme="majorHAnsi"/>
          <w:color w:val="auto"/>
          <w:sz w:val="22"/>
          <w:szCs w:val="22"/>
          <w:lang w:val="sr-Cyrl-RS"/>
        </w:rPr>
        <w:t xml:space="preserve">Електронска форма рада, са свим наведеним прилозима заједно, </w:t>
      </w:r>
      <w:r w:rsidRPr="00C34A2F">
        <w:rPr>
          <w:rFonts w:asciiTheme="majorHAnsi" w:hAnsiTheme="majorHAnsi"/>
          <w:b/>
          <w:bCs/>
          <w:color w:val="auto"/>
          <w:sz w:val="22"/>
          <w:szCs w:val="22"/>
          <w:lang w:val="sr-Cyrl-RS"/>
        </w:rPr>
        <w:t>не сме бити већа од 100</w:t>
      </w:r>
      <w:proofErr w:type="spellStart"/>
      <w:r w:rsidRPr="00C34A2F">
        <w:rPr>
          <w:rFonts w:asciiTheme="majorHAnsi" w:hAnsiTheme="majorHAnsi"/>
          <w:b/>
          <w:bCs/>
          <w:color w:val="auto"/>
          <w:sz w:val="22"/>
          <w:szCs w:val="22"/>
          <w:lang w:val="sr-Latn-RS"/>
        </w:rPr>
        <w:t>mb</w:t>
      </w:r>
      <w:proofErr w:type="spellEnd"/>
      <w:r w:rsidRPr="00C34A2F">
        <w:rPr>
          <w:rFonts w:asciiTheme="majorHAnsi" w:hAnsiTheme="majorHAnsi"/>
          <w:b/>
          <w:bCs/>
          <w:color w:val="auto"/>
          <w:sz w:val="22"/>
          <w:szCs w:val="22"/>
          <w:lang w:val="sr-Latn-RS"/>
        </w:rPr>
        <w:t>.</w:t>
      </w:r>
    </w:p>
    <w:p w14:paraId="54DF2F97" w14:textId="77777777" w:rsidR="00F01FA1" w:rsidRPr="00C34A2F" w:rsidRDefault="00F01FA1" w:rsidP="00BF4384">
      <w:pPr>
        <w:pStyle w:val="Body"/>
        <w:spacing w:after="60" w:line="276" w:lineRule="auto"/>
        <w:ind w:right="559"/>
        <w:jc w:val="both"/>
        <w:rPr>
          <w:rFonts w:asciiTheme="majorHAnsi" w:eastAsia="Calibri" w:hAnsiTheme="majorHAnsi" w:cs="Calibri"/>
          <w:strike/>
          <w:color w:val="auto"/>
          <w:sz w:val="22"/>
          <w:szCs w:val="22"/>
          <w:lang w:val="sr-Cyrl-RS"/>
        </w:rPr>
      </w:pPr>
    </w:p>
    <w:p w14:paraId="2CACBC50" w14:textId="10E6A945" w:rsidR="00686976" w:rsidRPr="00C34A2F" w:rsidRDefault="00686976" w:rsidP="00BF4384">
      <w:pPr>
        <w:pStyle w:val="Body"/>
        <w:spacing w:after="60" w:line="276" w:lineRule="auto"/>
        <w:ind w:right="559"/>
        <w:jc w:val="both"/>
        <w:rPr>
          <w:rFonts w:asciiTheme="majorHAnsi" w:eastAsia="Calibri" w:hAnsiTheme="majorHAnsi" w:cs="Calibri"/>
          <w:color w:val="auto"/>
          <w:sz w:val="22"/>
          <w:szCs w:val="22"/>
          <w:lang w:val="sr-Latn-RS"/>
        </w:rPr>
      </w:pPr>
      <w:r w:rsidRPr="00C34A2F">
        <w:rPr>
          <w:rFonts w:asciiTheme="majorHAnsi" w:hAnsiTheme="majorHAnsi"/>
          <w:color w:val="auto"/>
          <w:sz w:val="22"/>
          <w:szCs w:val="22"/>
          <w:lang w:val="sr-Cyrl-RS"/>
        </w:rPr>
        <w:t>Конкурсни радови</w:t>
      </w:r>
      <w:r w:rsidRPr="00C34A2F">
        <w:rPr>
          <w:rFonts w:asciiTheme="majorHAnsi" w:hAnsiTheme="majorHAnsi"/>
          <w:color w:val="auto"/>
          <w:sz w:val="22"/>
          <w:szCs w:val="22"/>
          <w:lang w:val="sr-Latn-RS"/>
        </w:rPr>
        <w:t xml:space="preserve"> </w:t>
      </w:r>
      <w:r w:rsidRPr="00C34A2F">
        <w:rPr>
          <w:rFonts w:asciiTheme="majorHAnsi" w:hAnsiTheme="majorHAnsi"/>
          <w:color w:val="auto"/>
          <w:sz w:val="22"/>
          <w:szCs w:val="22"/>
          <w:lang w:val="sr-Cyrl-ME"/>
        </w:rPr>
        <w:t>и прилози се не враћају.</w:t>
      </w:r>
    </w:p>
    <w:p w14:paraId="38B92189" w14:textId="77777777" w:rsidR="00ED582A" w:rsidRPr="00C34A2F" w:rsidRDefault="00ED582A" w:rsidP="00BF4384">
      <w:pPr>
        <w:pStyle w:val="Body"/>
        <w:spacing w:after="60" w:line="276" w:lineRule="auto"/>
        <w:ind w:right="559"/>
        <w:jc w:val="both"/>
        <w:rPr>
          <w:rFonts w:asciiTheme="majorHAnsi" w:eastAsia="Helvetica" w:hAnsiTheme="majorHAnsi" w:cs="Helvetica"/>
          <w:b/>
          <w:bCs/>
          <w:color w:val="auto"/>
          <w:sz w:val="22"/>
          <w:szCs w:val="22"/>
          <w:lang w:val="sr-Latn-RS"/>
        </w:rPr>
      </w:pPr>
    </w:p>
    <w:p w14:paraId="03D3CB88" w14:textId="2039F95B" w:rsidR="00EE3215" w:rsidRPr="00C34A2F" w:rsidRDefault="00A339AA" w:rsidP="00BF4384">
      <w:pPr>
        <w:pStyle w:val="Body"/>
        <w:spacing w:after="240" w:line="276" w:lineRule="auto"/>
        <w:ind w:right="559"/>
        <w:jc w:val="both"/>
        <w:rPr>
          <w:rFonts w:asciiTheme="majorHAnsi" w:eastAsia="Helvetica" w:hAnsiTheme="majorHAnsi" w:cs="Helvetica"/>
          <w:b/>
          <w:bCs/>
          <w:color w:val="auto"/>
          <w:spacing w:val="7"/>
          <w:sz w:val="22"/>
          <w:szCs w:val="22"/>
          <w:u w:color="7F7F7F"/>
          <w:lang w:val="sr-Latn-RS"/>
        </w:rPr>
      </w:pPr>
      <w:r w:rsidRPr="00C34A2F">
        <w:rPr>
          <w:rFonts w:asciiTheme="majorHAnsi" w:hAnsiTheme="majorHAnsi"/>
          <w:b/>
          <w:bCs/>
          <w:color w:val="auto"/>
          <w:spacing w:val="7"/>
          <w:sz w:val="22"/>
          <w:szCs w:val="22"/>
          <w:u w:color="7F7F7F"/>
          <w:lang w:val="sr-Latn-RS"/>
        </w:rPr>
        <w:t>0</w:t>
      </w:r>
      <w:r w:rsidR="00D24D11" w:rsidRPr="00C34A2F">
        <w:rPr>
          <w:rFonts w:asciiTheme="majorHAnsi" w:hAnsiTheme="majorHAnsi"/>
          <w:b/>
          <w:bCs/>
          <w:color w:val="auto"/>
          <w:spacing w:val="7"/>
          <w:sz w:val="22"/>
          <w:szCs w:val="22"/>
          <w:u w:color="7F7F7F"/>
          <w:lang w:val="sr-Cyrl-RS"/>
        </w:rPr>
        <w:t>8</w:t>
      </w:r>
      <w:r w:rsidRPr="00C34A2F">
        <w:rPr>
          <w:rFonts w:asciiTheme="majorHAnsi" w:hAnsiTheme="majorHAnsi"/>
          <w:b/>
          <w:bCs/>
          <w:color w:val="auto"/>
          <w:spacing w:val="7"/>
          <w:sz w:val="22"/>
          <w:szCs w:val="22"/>
          <w:u w:color="7F7F7F"/>
          <w:lang w:val="sr-Latn-RS"/>
        </w:rPr>
        <w:t xml:space="preserve">. </w:t>
      </w:r>
      <w:r w:rsidRPr="00C34A2F">
        <w:rPr>
          <w:rFonts w:asciiTheme="majorHAnsi" w:hAnsiTheme="majorHAnsi"/>
          <w:b/>
          <w:bCs/>
          <w:color w:val="auto"/>
          <w:spacing w:val="7"/>
          <w:sz w:val="22"/>
          <w:szCs w:val="22"/>
          <w:u w:color="7F7F7F"/>
        </w:rPr>
        <w:t>НАЧИН</w:t>
      </w:r>
      <w:r w:rsidRPr="00C34A2F">
        <w:rPr>
          <w:rFonts w:asciiTheme="majorHAnsi" w:hAnsiTheme="majorHAnsi"/>
          <w:b/>
          <w:bCs/>
          <w:color w:val="auto"/>
          <w:spacing w:val="7"/>
          <w:sz w:val="22"/>
          <w:szCs w:val="22"/>
          <w:u w:color="7F7F7F"/>
          <w:lang w:val="sr-Latn-RS"/>
        </w:rPr>
        <w:t xml:space="preserve"> </w:t>
      </w:r>
      <w:r w:rsidRPr="00C34A2F">
        <w:rPr>
          <w:rFonts w:asciiTheme="majorHAnsi" w:hAnsiTheme="majorHAnsi"/>
          <w:b/>
          <w:bCs/>
          <w:color w:val="auto"/>
          <w:spacing w:val="7"/>
          <w:sz w:val="22"/>
          <w:szCs w:val="22"/>
          <w:u w:color="7F7F7F"/>
        </w:rPr>
        <w:t>ПРЕДАЈЕ</w:t>
      </w:r>
      <w:r w:rsidRPr="00C34A2F">
        <w:rPr>
          <w:rFonts w:asciiTheme="majorHAnsi" w:hAnsiTheme="majorHAnsi"/>
          <w:b/>
          <w:bCs/>
          <w:color w:val="auto"/>
          <w:spacing w:val="7"/>
          <w:sz w:val="22"/>
          <w:szCs w:val="22"/>
          <w:u w:color="7F7F7F"/>
          <w:lang w:val="sr-Latn-RS"/>
        </w:rPr>
        <w:t xml:space="preserve"> </w:t>
      </w:r>
      <w:r w:rsidRPr="00C34A2F">
        <w:rPr>
          <w:rFonts w:asciiTheme="majorHAnsi" w:hAnsiTheme="majorHAnsi"/>
          <w:b/>
          <w:bCs/>
          <w:color w:val="auto"/>
          <w:spacing w:val="7"/>
          <w:sz w:val="22"/>
          <w:szCs w:val="22"/>
          <w:u w:color="7F7F7F"/>
        </w:rPr>
        <w:t>И</w:t>
      </w:r>
      <w:r w:rsidRPr="00C34A2F">
        <w:rPr>
          <w:rFonts w:asciiTheme="majorHAnsi" w:hAnsiTheme="majorHAnsi"/>
          <w:b/>
          <w:bCs/>
          <w:color w:val="auto"/>
          <w:spacing w:val="7"/>
          <w:sz w:val="22"/>
          <w:szCs w:val="22"/>
          <w:u w:color="7F7F7F"/>
          <w:lang w:val="sr-Latn-RS"/>
        </w:rPr>
        <w:t xml:space="preserve"> </w:t>
      </w:r>
      <w:r w:rsidRPr="00C34A2F">
        <w:rPr>
          <w:rFonts w:asciiTheme="majorHAnsi" w:hAnsiTheme="majorHAnsi"/>
          <w:b/>
          <w:bCs/>
          <w:color w:val="auto"/>
          <w:spacing w:val="7"/>
          <w:sz w:val="22"/>
          <w:szCs w:val="22"/>
          <w:u w:color="7F7F7F"/>
        </w:rPr>
        <w:t>ДОСТАВЉАЊА</w:t>
      </w:r>
      <w:r w:rsidRPr="00C34A2F">
        <w:rPr>
          <w:rFonts w:asciiTheme="majorHAnsi" w:hAnsiTheme="majorHAnsi"/>
          <w:b/>
          <w:bCs/>
          <w:color w:val="auto"/>
          <w:spacing w:val="7"/>
          <w:sz w:val="22"/>
          <w:szCs w:val="22"/>
          <w:u w:color="7F7F7F"/>
          <w:lang w:val="sr-Latn-RS"/>
        </w:rPr>
        <w:t xml:space="preserve"> </w:t>
      </w:r>
      <w:r w:rsidR="00D24D11" w:rsidRPr="00C34A2F">
        <w:rPr>
          <w:rFonts w:asciiTheme="majorHAnsi" w:hAnsiTheme="majorHAnsi"/>
          <w:b/>
          <w:bCs/>
          <w:color w:val="auto"/>
          <w:spacing w:val="7"/>
          <w:sz w:val="22"/>
          <w:szCs w:val="22"/>
          <w:u w:color="7F7F7F"/>
        </w:rPr>
        <w:t>КОНКУРСНОГ</w:t>
      </w:r>
      <w:r w:rsidR="00D24D11" w:rsidRPr="00C34A2F">
        <w:rPr>
          <w:rFonts w:asciiTheme="majorHAnsi" w:hAnsiTheme="majorHAnsi"/>
          <w:b/>
          <w:bCs/>
          <w:color w:val="auto"/>
          <w:spacing w:val="7"/>
          <w:sz w:val="22"/>
          <w:szCs w:val="22"/>
          <w:u w:color="7F7F7F"/>
          <w:lang w:val="sr-Latn-RS"/>
        </w:rPr>
        <w:t xml:space="preserve"> </w:t>
      </w:r>
      <w:r w:rsidR="00D24D11" w:rsidRPr="00C34A2F">
        <w:rPr>
          <w:rFonts w:asciiTheme="majorHAnsi" w:hAnsiTheme="majorHAnsi"/>
          <w:b/>
          <w:bCs/>
          <w:color w:val="auto"/>
          <w:spacing w:val="7"/>
          <w:sz w:val="22"/>
          <w:szCs w:val="22"/>
          <w:u w:color="7F7F7F"/>
        </w:rPr>
        <w:t>РАДА</w:t>
      </w:r>
    </w:p>
    <w:p w14:paraId="08A694AB" w14:textId="5A1A0FEE" w:rsidR="00ED582A" w:rsidRPr="00C34A2F" w:rsidRDefault="008930F9" w:rsidP="64CE0223">
      <w:pPr>
        <w:pStyle w:val="Body"/>
        <w:spacing w:after="60" w:line="276" w:lineRule="auto"/>
        <w:ind w:right="559"/>
        <w:jc w:val="both"/>
        <w:rPr>
          <w:rFonts w:asciiTheme="majorHAnsi" w:hAnsiTheme="majorHAnsi"/>
          <w:color w:val="auto"/>
          <w:sz w:val="22"/>
          <w:szCs w:val="22"/>
          <w:lang w:val="sr-Cyrl-RS"/>
        </w:rPr>
      </w:pPr>
      <w:proofErr w:type="spellStart"/>
      <w:r w:rsidRPr="00C34A2F">
        <w:rPr>
          <w:rFonts w:asciiTheme="majorHAnsi" w:hAnsiTheme="majorHAnsi"/>
          <w:color w:val="auto"/>
          <w:spacing w:val="7"/>
          <w:sz w:val="22"/>
          <w:szCs w:val="22"/>
        </w:rPr>
        <w:t>Учесници</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конкурса</w:t>
      </w:r>
      <w:proofErr w:type="spellEnd"/>
      <w:r w:rsidRPr="00C34A2F">
        <w:rPr>
          <w:rFonts w:asciiTheme="majorHAnsi" w:hAnsiTheme="majorHAnsi"/>
          <w:color w:val="auto"/>
          <w:spacing w:val="7"/>
          <w:sz w:val="22"/>
          <w:szCs w:val="22"/>
          <w:lang w:val="sr-Latn-RS"/>
        </w:rPr>
        <w:t xml:space="preserve"> </w:t>
      </w:r>
      <w:r w:rsidR="00F01FA1" w:rsidRPr="00C34A2F">
        <w:rPr>
          <w:rFonts w:asciiTheme="majorHAnsi" w:hAnsiTheme="majorHAnsi"/>
          <w:color w:val="auto"/>
          <w:spacing w:val="7"/>
          <w:sz w:val="22"/>
          <w:szCs w:val="22"/>
          <w:lang w:val="sr-Cyrl-RS"/>
        </w:rPr>
        <w:t>своје</w:t>
      </w:r>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предлоге</w:t>
      </w:r>
      <w:proofErr w:type="spellEnd"/>
      <w:r w:rsidRPr="00C34A2F">
        <w:rPr>
          <w:rFonts w:asciiTheme="majorHAnsi" w:hAnsiTheme="majorHAnsi"/>
          <w:color w:val="auto"/>
          <w:spacing w:val="7"/>
          <w:sz w:val="22"/>
          <w:szCs w:val="22"/>
          <w:lang w:val="sr-Latn-RS"/>
        </w:rPr>
        <w:t xml:space="preserve"> </w:t>
      </w:r>
      <w:r w:rsidR="00F01FA1" w:rsidRPr="00C34A2F">
        <w:rPr>
          <w:rFonts w:asciiTheme="majorHAnsi" w:hAnsiTheme="majorHAnsi"/>
          <w:color w:val="auto"/>
          <w:spacing w:val="7"/>
          <w:sz w:val="22"/>
          <w:szCs w:val="22"/>
          <w:lang w:val="sr-Cyrl-RS"/>
        </w:rPr>
        <w:t>достављају</w:t>
      </w:r>
      <w:r w:rsidRPr="00C34A2F">
        <w:rPr>
          <w:rFonts w:asciiTheme="majorHAnsi" w:hAnsiTheme="majorHAnsi"/>
          <w:color w:val="auto"/>
          <w:spacing w:val="7"/>
          <w:sz w:val="22"/>
          <w:szCs w:val="22"/>
          <w:lang w:val="sr-Latn-RS"/>
        </w:rPr>
        <w:t xml:space="preserve"> </w:t>
      </w:r>
      <w:r w:rsidRPr="00C34A2F">
        <w:rPr>
          <w:rFonts w:asciiTheme="majorHAnsi" w:hAnsiTheme="majorHAnsi"/>
          <w:color w:val="auto"/>
          <w:spacing w:val="7"/>
          <w:sz w:val="22"/>
          <w:szCs w:val="22"/>
        </w:rPr>
        <w:t>у</w:t>
      </w:r>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затвореном</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омоту</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са</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назнаком</w:t>
      </w:r>
      <w:proofErr w:type="spellEnd"/>
      <w:r w:rsidRPr="00C34A2F">
        <w:rPr>
          <w:rFonts w:asciiTheme="majorHAnsi" w:hAnsiTheme="majorHAnsi"/>
          <w:color w:val="auto"/>
          <w:spacing w:val="7"/>
          <w:sz w:val="22"/>
          <w:szCs w:val="22"/>
          <w:lang w:val="sr-Latn-RS"/>
        </w:rPr>
        <w:t xml:space="preserve">: </w:t>
      </w:r>
    </w:p>
    <w:p w14:paraId="4778D130" w14:textId="7EB21E16" w:rsidR="00ED582A" w:rsidRPr="00C34A2F" w:rsidRDefault="008930F9" w:rsidP="64CE0223">
      <w:pPr>
        <w:pStyle w:val="Body"/>
        <w:spacing w:after="60" w:line="276" w:lineRule="auto"/>
        <w:ind w:right="559"/>
        <w:jc w:val="both"/>
        <w:rPr>
          <w:rFonts w:asciiTheme="majorHAnsi" w:hAnsiTheme="majorHAnsi"/>
          <w:color w:val="auto"/>
          <w:spacing w:val="7"/>
          <w:sz w:val="22"/>
          <w:szCs w:val="22"/>
          <w:lang w:val="sr-Cyrl-RS"/>
        </w:rPr>
      </w:pPr>
      <w:r w:rsidRPr="00C34A2F">
        <w:rPr>
          <w:rFonts w:asciiTheme="majorHAnsi" w:hAnsiTheme="majorHAnsi"/>
          <w:color w:val="auto"/>
          <w:spacing w:val="7"/>
          <w:sz w:val="22"/>
          <w:szCs w:val="22"/>
          <w:lang w:val="sr-Latn-RS"/>
        </w:rPr>
        <w:t>„</w:t>
      </w:r>
      <w:r w:rsidRPr="00C34A2F">
        <w:rPr>
          <w:rFonts w:asciiTheme="majorHAnsi" w:hAnsiTheme="majorHAnsi"/>
          <w:b/>
          <w:bCs/>
          <w:color w:val="auto"/>
          <w:spacing w:val="7"/>
          <w:sz w:val="22"/>
          <w:szCs w:val="22"/>
          <w:lang w:val="sr-Latn-RS"/>
        </w:rPr>
        <w:t>З</w:t>
      </w:r>
      <w:r w:rsidRPr="00C34A2F">
        <w:rPr>
          <w:rFonts w:asciiTheme="majorHAnsi" w:hAnsiTheme="majorHAnsi"/>
          <w:b/>
          <w:bCs/>
          <w:color w:val="auto"/>
          <w:spacing w:val="7"/>
          <w:sz w:val="22"/>
          <w:szCs w:val="22"/>
        </w:rPr>
        <w:t>а</w:t>
      </w:r>
      <w:r w:rsidRPr="00C34A2F">
        <w:rPr>
          <w:rFonts w:asciiTheme="majorHAnsi" w:hAnsiTheme="majorHAnsi"/>
          <w:b/>
          <w:bCs/>
          <w:color w:val="auto"/>
          <w:spacing w:val="7"/>
          <w:sz w:val="22"/>
          <w:szCs w:val="22"/>
          <w:lang w:val="sr-Latn-RS"/>
        </w:rPr>
        <w:t xml:space="preserve"> </w:t>
      </w:r>
      <w:proofErr w:type="spellStart"/>
      <w:r w:rsidRPr="00C34A2F">
        <w:rPr>
          <w:rFonts w:asciiTheme="majorHAnsi" w:hAnsiTheme="majorHAnsi"/>
          <w:b/>
          <w:bCs/>
          <w:color w:val="auto"/>
          <w:spacing w:val="7"/>
          <w:sz w:val="22"/>
          <w:szCs w:val="22"/>
        </w:rPr>
        <w:t>Конкурс</w:t>
      </w:r>
      <w:proofErr w:type="spellEnd"/>
      <w:r w:rsidRPr="00C34A2F">
        <w:rPr>
          <w:rFonts w:asciiTheme="majorHAnsi" w:hAnsiTheme="majorHAnsi"/>
          <w:b/>
          <w:bCs/>
          <w:color w:val="auto"/>
          <w:spacing w:val="7"/>
          <w:sz w:val="22"/>
          <w:szCs w:val="22"/>
          <w:lang w:val="sr-Latn-RS"/>
        </w:rPr>
        <w:t xml:space="preserve"> - </w:t>
      </w:r>
      <w:proofErr w:type="spellStart"/>
      <w:r w:rsidRPr="00C34A2F">
        <w:rPr>
          <w:rFonts w:asciiTheme="majorHAnsi" w:hAnsiTheme="majorHAnsi"/>
          <w:b/>
          <w:bCs/>
          <w:color w:val="auto"/>
          <w:spacing w:val="7"/>
          <w:sz w:val="22"/>
          <w:szCs w:val="22"/>
        </w:rPr>
        <w:t>представљање</w:t>
      </w:r>
      <w:proofErr w:type="spellEnd"/>
      <w:r w:rsidRPr="00C34A2F">
        <w:rPr>
          <w:rFonts w:asciiTheme="majorHAnsi" w:hAnsiTheme="majorHAnsi"/>
          <w:b/>
          <w:bCs/>
          <w:color w:val="auto"/>
          <w:spacing w:val="7"/>
          <w:sz w:val="22"/>
          <w:szCs w:val="22"/>
          <w:lang w:val="sr-Latn-RS"/>
        </w:rPr>
        <w:t xml:space="preserve"> </w:t>
      </w:r>
      <w:proofErr w:type="spellStart"/>
      <w:r w:rsidRPr="00C34A2F">
        <w:rPr>
          <w:rFonts w:asciiTheme="majorHAnsi" w:hAnsiTheme="majorHAnsi"/>
          <w:b/>
          <w:bCs/>
          <w:color w:val="auto"/>
          <w:spacing w:val="7"/>
          <w:sz w:val="22"/>
          <w:szCs w:val="22"/>
        </w:rPr>
        <w:t>Републике</w:t>
      </w:r>
      <w:proofErr w:type="spellEnd"/>
      <w:r w:rsidRPr="00C34A2F">
        <w:rPr>
          <w:rFonts w:asciiTheme="majorHAnsi" w:hAnsiTheme="majorHAnsi"/>
          <w:b/>
          <w:bCs/>
          <w:color w:val="auto"/>
          <w:spacing w:val="7"/>
          <w:sz w:val="22"/>
          <w:szCs w:val="22"/>
          <w:lang w:val="sr-Latn-RS"/>
        </w:rPr>
        <w:t xml:space="preserve"> </w:t>
      </w:r>
      <w:proofErr w:type="spellStart"/>
      <w:r w:rsidRPr="00C34A2F">
        <w:rPr>
          <w:rFonts w:asciiTheme="majorHAnsi" w:hAnsiTheme="majorHAnsi"/>
          <w:b/>
          <w:bCs/>
          <w:color w:val="auto"/>
          <w:spacing w:val="7"/>
          <w:sz w:val="22"/>
          <w:szCs w:val="22"/>
        </w:rPr>
        <w:t>Србије</w:t>
      </w:r>
      <w:proofErr w:type="spellEnd"/>
      <w:r w:rsidRPr="00C34A2F">
        <w:rPr>
          <w:rFonts w:asciiTheme="majorHAnsi" w:hAnsiTheme="majorHAnsi"/>
          <w:b/>
          <w:bCs/>
          <w:color w:val="auto"/>
          <w:spacing w:val="7"/>
          <w:sz w:val="22"/>
          <w:szCs w:val="22"/>
          <w:lang w:val="sr-Latn-RS"/>
        </w:rPr>
        <w:t xml:space="preserve"> </w:t>
      </w:r>
      <w:proofErr w:type="spellStart"/>
      <w:r w:rsidRPr="00C34A2F">
        <w:rPr>
          <w:rFonts w:asciiTheme="majorHAnsi" w:hAnsiTheme="majorHAnsi"/>
          <w:b/>
          <w:bCs/>
          <w:color w:val="auto"/>
          <w:spacing w:val="7"/>
          <w:sz w:val="22"/>
          <w:szCs w:val="22"/>
        </w:rPr>
        <w:t>на</w:t>
      </w:r>
      <w:proofErr w:type="spellEnd"/>
      <w:r w:rsidR="00110B5B" w:rsidRPr="00C34A2F">
        <w:rPr>
          <w:rFonts w:asciiTheme="majorHAnsi" w:hAnsiTheme="majorHAnsi"/>
          <w:b/>
          <w:bCs/>
          <w:color w:val="auto"/>
          <w:spacing w:val="7"/>
          <w:sz w:val="22"/>
          <w:szCs w:val="22"/>
        </w:rPr>
        <w:t xml:space="preserve"> 19</w:t>
      </w:r>
      <w:r w:rsidRPr="00C34A2F">
        <w:rPr>
          <w:rFonts w:asciiTheme="majorHAnsi" w:hAnsiTheme="majorHAnsi"/>
          <w:b/>
          <w:bCs/>
          <w:color w:val="auto"/>
          <w:spacing w:val="7"/>
          <w:sz w:val="22"/>
          <w:szCs w:val="22"/>
        </w:rPr>
        <w:t xml:space="preserve">. </w:t>
      </w:r>
      <w:proofErr w:type="spellStart"/>
      <w:r w:rsidRPr="00C34A2F">
        <w:rPr>
          <w:rFonts w:asciiTheme="majorHAnsi" w:hAnsiTheme="majorHAnsi"/>
          <w:b/>
          <w:bCs/>
          <w:color w:val="auto"/>
          <w:spacing w:val="7"/>
          <w:sz w:val="22"/>
          <w:szCs w:val="22"/>
        </w:rPr>
        <w:t>Бијеналу</w:t>
      </w:r>
      <w:proofErr w:type="spellEnd"/>
      <w:r w:rsidRPr="00C34A2F">
        <w:rPr>
          <w:rFonts w:asciiTheme="majorHAnsi" w:hAnsiTheme="majorHAnsi"/>
          <w:b/>
          <w:bCs/>
          <w:color w:val="auto"/>
          <w:spacing w:val="7"/>
          <w:sz w:val="22"/>
          <w:szCs w:val="22"/>
        </w:rPr>
        <w:t xml:space="preserve"> </w:t>
      </w:r>
      <w:proofErr w:type="spellStart"/>
      <w:r w:rsidRPr="00C34A2F">
        <w:rPr>
          <w:rFonts w:asciiTheme="majorHAnsi" w:hAnsiTheme="majorHAnsi"/>
          <w:b/>
          <w:bCs/>
          <w:color w:val="auto"/>
          <w:spacing w:val="7"/>
          <w:sz w:val="22"/>
          <w:szCs w:val="22"/>
        </w:rPr>
        <w:t>архитeктуре</w:t>
      </w:r>
      <w:proofErr w:type="spellEnd"/>
      <w:r w:rsidRPr="00C34A2F">
        <w:rPr>
          <w:rFonts w:asciiTheme="majorHAnsi" w:hAnsiTheme="majorHAnsi"/>
          <w:b/>
          <w:bCs/>
          <w:color w:val="auto"/>
          <w:spacing w:val="7"/>
          <w:sz w:val="22"/>
          <w:szCs w:val="22"/>
        </w:rPr>
        <w:t xml:space="preserve"> у </w:t>
      </w:r>
      <w:proofErr w:type="spellStart"/>
      <w:r w:rsidRPr="00C34A2F">
        <w:rPr>
          <w:rFonts w:asciiTheme="majorHAnsi" w:hAnsiTheme="majorHAnsi"/>
          <w:b/>
          <w:bCs/>
          <w:color w:val="auto"/>
          <w:spacing w:val="7"/>
          <w:sz w:val="22"/>
          <w:szCs w:val="22"/>
        </w:rPr>
        <w:t>Венецији</w:t>
      </w:r>
      <w:proofErr w:type="spellEnd"/>
      <w:r w:rsidR="00110B5B" w:rsidRPr="00C34A2F">
        <w:rPr>
          <w:rFonts w:asciiTheme="majorHAnsi" w:hAnsiTheme="majorHAnsi"/>
          <w:b/>
          <w:bCs/>
          <w:color w:val="auto"/>
          <w:spacing w:val="7"/>
          <w:sz w:val="22"/>
          <w:szCs w:val="22"/>
        </w:rPr>
        <w:t xml:space="preserve"> 2025</w:t>
      </w:r>
      <w:r w:rsidRPr="00C34A2F">
        <w:rPr>
          <w:rFonts w:asciiTheme="majorHAnsi" w:hAnsiTheme="majorHAnsi"/>
          <w:b/>
          <w:bCs/>
          <w:color w:val="auto"/>
          <w:spacing w:val="7"/>
          <w:sz w:val="22"/>
          <w:szCs w:val="22"/>
        </w:rPr>
        <w:t xml:space="preserve">“, </w:t>
      </w:r>
      <w:proofErr w:type="spellStart"/>
      <w:r w:rsidRPr="00C34A2F">
        <w:rPr>
          <w:rFonts w:asciiTheme="majorHAnsi" w:hAnsiTheme="majorHAnsi"/>
          <w:b/>
          <w:bCs/>
          <w:color w:val="auto"/>
          <w:spacing w:val="7"/>
          <w:sz w:val="22"/>
          <w:szCs w:val="22"/>
        </w:rPr>
        <w:t>најкасније</w:t>
      </w:r>
      <w:proofErr w:type="spellEnd"/>
      <w:r w:rsidRPr="00C34A2F">
        <w:rPr>
          <w:rFonts w:asciiTheme="majorHAnsi" w:hAnsiTheme="majorHAnsi"/>
          <w:b/>
          <w:bCs/>
          <w:color w:val="auto"/>
          <w:spacing w:val="7"/>
          <w:sz w:val="22"/>
          <w:szCs w:val="22"/>
        </w:rPr>
        <w:t xml:space="preserve"> </w:t>
      </w:r>
      <w:proofErr w:type="spellStart"/>
      <w:r w:rsidRPr="00C34A2F">
        <w:rPr>
          <w:rFonts w:asciiTheme="majorHAnsi" w:hAnsiTheme="majorHAnsi"/>
          <w:b/>
          <w:bCs/>
          <w:color w:val="auto"/>
          <w:spacing w:val="7"/>
          <w:sz w:val="22"/>
          <w:szCs w:val="22"/>
        </w:rPr>
        <w:t>до</w:t>
      </w:r>
      <w:proofErr w:type="spellEnd"/>
      <w:r w:rsidR="00110B5B" w:rsidRPr="00C34A2F">
        <w:rPr>
          <w:rFonts w:asciiTheme="majorHAnsi" w:hAnsiTheme="majorHAnsi"/>
          <w:b/>
          <w:bCs/>
          <w:color w:val="auto"/>
          <w:spacing w:val="7"/>
          <w:sz w:val="22"/>
          <w:szCs w:val="22"/>
        </w:rPr>
        <w:t xml:space="preserve"> </w:t>
      </w:r>
      <w:r w:rsidR="00C005EE" w:rsidRPr="00C34A2F">
        <w:rPr>
          <w:rFonts w:asciiTheme="majorHAnsi" w:hAnsiTheme="majorHAnsi"/>
          <w:b/>
          <w:bCs/>
          <w:color w:val="auto"/>
          <w:spacing w:val="7"/>
          <w:sz w:val="22"/>
          <w:szCs w:val="22"/>
        </w:rPr>
        <w:t>1</w:t>
      </w:r>
      <w:r w:rsidR="00F01FA1" w:rsidRPr="00C34A2F">
        <w:rPr>
          <w:rFonts w:asciiTheme="majorHAnsi" w:hAnsiTheme="majorHAnsi"/>
          <w:b/>
          <w:bCs/>
          <w:color w:val="auto"/>
          <w:spacing w:val="7"/>
          <w:sz w:val="22"/>
          <w:szCs w:val="22"/>
        </w:rPr>
        <w:t>5</w:t>
      </w:r>
      <w:r w:rsidRPr="00C34A2F">
        <w:rPr>
          <w:rFonts w:asciiTheme="majorHAnsi" w:hAnsiTheme="majorHAnsi"/>
          <w:b/>
          <w:bCs/>
          <w:color w:val="auto"/>
          <w:spacing w:val="7"/>
          <w:sz w:val="22"/>
          <w:szCs w:val="22"/>
        </w:rPr>
        <w:t xml:space="preserve">. </w:t>
      </w:r>
      <w:proofErr w:type="spellStart"/>
      <w:r w:rsidR="00C005EE" w:rsidRPr="00C34A2F">
        <w:rPr>
          <w:rFonts w:asciiTheme="majorHAnsi" w:hAnsiTheme="majorHAnsi"/>
          <w:b/>
          <w:bCs/>
          <w:color w:val="auto"/>
          <w:spacing w:val="7"/>
          <w:sz w:val="22"/>
          <w:szCs w:val="22"/>
        </w:rPr>
        <w:t>новембра</w:t>
      </w:r>
      <w:proofErr w:type="spellEnd"/>
      <w:r w:rsidR="00110B5B" w:rsidRPr="00C34A2F">
        <w:rPr>
          <w:rFonts w:asciiTheme="majorHAnsi" w:hAnsiTheme="majorHAnsi"/>
          <w:b/>
          <w:bCs/>
          <w:color w:val="auto"/>
          <w:spacing w:val="7"/>
          <w:sz w:val="22"/>
          <w:szCs w:val="22"/>
        </w:rPr>
        <w:t xml:space="preserve"> 2024</w:t>
      </w:r>
      <w:r w:rsidRPr="00C34A2F">
        <w:rPr>
          <w:rFonts w:asciiTheme="majorHAnsi" w:hAnsiTheme="majorHAnsi"/>
          <w:b/>
          <w:bCs/>
          <w:color w:val="auto"/>
          <w:spacing w:val="7"/>
          <w:sz w:val="22"/>
          <w:szCs w:val="22"/>
        </w:rPr>
        <w:t xml:space="preserve">. </w:t>
      </w:r>
      <w:proofErr w:type="spellStart"/>
      <w:r w:rsidRPr="00C34A2F">
        <w:rPr>
          <w:rFonts w:asciiTheme="majorHAnsi" w:hAnsiTheme="majorHAnsi"/>
          <w:b/>
          <w:bCs/>
          <w:color w:val="auto"/>
          <w:spacing w:val="7"/>
          <w:sz w:val="22"/>
          <w:szCs w:val="22"/>
        </w:rPr>
        <w:t>године</w:t>
      </w:r>
      <w:proofErr w:type="spellEnd"/>
      <w:r w:rsidRPr="00C34A2F">
        <w:rPr>
          <w:rFonts w:asciiTheme="majorHAnsi" w:hAnsiTheme="majorHAnsi"/>
          <w:b/>
          <w:bCs/>
          <w:color w:val="auto"/>
          <w:spacing w:val="7"/>
          <w:sz w:val="22"/>
          <w:szCs w:val="22"/>
        </w:rPr>
        <w:t xml:space="preserve"> </w:t>
      </w:r>
      <w:proofErr w:type="spellStart"/>
      <w:r w:rsidRPr="00C34A2F">
        <w:rPr>
          <w:rFonts w:asciiTheme="majorHAnsi" w:hAnsiTheme="majorHAnsi"/>
          <w:b/>
          <w:bCs/>
          <w:color w:val="auto"/>
          <w:spacing w:val="7"/>
          <w:sz w:val="22"/>
          <w:szCs w:val="22"/>
        </w:rPr>
        <w:t>до</w:t>
      </w:r>
      <w:proofErr w:type="spellEnd"/>
      <w:r w:rsidRPr="00C34A2F">
        <w:rPr>
          <w:rFonts w:asciiTheme="majorHAnsi" w:hAnsiTheme="majorHAnsi"/>
          <w:b/>
          <w:bCs/>
          <w:color w:val="auto"/>
          <w:spacing w:val="7"/>
          <w:sz w:val="22"/>
          <w:szCs w:val="22"/>
        </w:rPr>
        <w:t xml:space="preserve"> 15.00 </w:t>
      </w:r>
      <w:proofErr w:type="spellStart"/>
      <w:r w:rsidRPr="00C34A2F">
        <w:rPr>
          <w:rFonts w:asciiTheme="majorHAnsi" w:hAnsiTheme="majorHAnsi"/>
          <w:b/>
          <w:bCs/>
          <w:color w:val="auto"/>
          <w:spacing w:val="7"/>
          <w:sz w:val="22"/>
          <w:szCs w:val="22"/>
        </w:rPr>
        <w:t>часова</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без</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обзира</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да</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ли</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се</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рад</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доставља</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непосредно</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или</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путем</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поште</w:t>
      </w:r>
      <w:proofErr w:type="spellEnd"/>
      <w:r w:rsidRPr="00C34A2F">
        <w:rPr>
          <w:rFonts w:asciiTheme="majorHAnsi" w:hAnsiTheme="majorHAnsi"/>
          <w:color w:val="auto"/>
          <w:spacing w:val="7"/>
          <w:sz w:val="22"/>
          <w:szCs w:val="22"/>
          <w:lang w:val="sr-Latn-RS"/>
        </w:rPr>
        <w:t>/</w:t>
      </w:r>
      <w:proofErr w:type="spellStart"/>
      <w:r w:rsidRPr="00C34A2F">
        <w:rPr>
          <w:rFonts w:asciiTheme="majorHAnsi" w:hAnsiTheme="majorHAnsi"/>
          <w:color w:val="auto"/>
          <w:spacing w:val="7"/>
          <w:sz w:val="22"/>
          <w:szCs w:val="22"/>
        </w:rPr>
        <w:t>курирске</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службе</w:t>
      </w:r>
      <w:proofErr w:type="spellEnd"/>
      <w:r w:rsidRPr="00C34A2F">
        <w:rPr>
          <w:rFonts w:asciiTheme="majorHAnsi" w:hAnsiTheme="majorHAnsi"/>
          <w:color w:val="auto"/>
          <w:spacing w:val="7"/>
          <w:sz w:val="22"/>
          <w:szCs w:val="22"/>
          <w:lang w:val="sr-Latn-RS"/>
        </w:rPr>
        <w:t xml:space="preserve">. </w:t>
      </w:r>
    </w:p>
    <w:p w14:paraId="3377AAF9" w14:textId="48A9C105" w:rsidR="00F01FA1" w:rsidRPr="00C34A2F" w:rsidRDefault="64CE0223" w:rsidP="64CE0223">
      <w:pPr>
        <w:pStyle w:val="Body"/>
        <w:spacing w:after="60" w:line="276" w:lineRule="auto"/>
        <w:ind w:right="559"/>
        <w:jc w:val="both"/>
        <w:rPr>
          <w:rFonts w:asciiTheme="majorHAnsi" w:eastAsia="Calibri" w:hAnsiTheme="majorHAnsi" w:cs="Calibri"/>
          <w:strike/>
          <w:color w:val="auto"/>
          <w:sz w:val="22"/>
          <w:szCs w:val="22"/>
          <w:lang w:val="sr-Cyrl-RS"/>
        </w:rPr>
      </w:pPr>
      <w:proofErr w:type="spellStart"/>
      <w:r w:rsidRPr="00C34A2F">
        <w:rPr>
          <w:rFonts w:asciiTheme="majorHAnsi" w:hAnsiTheme="majorHAnsi"/>
          <w:b/>
          <w:bCs/>
          <w:color w:val="auto"/>
          <w:sz w:val="22"/>
          <w:szCs w:val="22"/>
        </w:rPr>
        <w:t>Електронска</w:t>
      </w:r>
      <w:proofErr w:type="spellEnd"/>
      <w:r w:rsidRPr="00C34A2F">
        <w:rPr>
          <w:rFonts w:asciiTheme="majorHAnsi" w:hAnsiTheme="majorHAnsi"/>
          <w:b/>
          <w:bCs/>
          <w:color w:val="auto"/>
          <w:sz w:val="22"/>
          <w:szCs w:val="22"/>
        </w:rPr>
        <w:t xml:space="preserve"> </w:t>
      </w:r>
      <w:proofErr w:type="spellStart"/>
      <w:r w:rsidRPr="00C34A2F">
        <w:rPr>
          <w:rFonts w:asciiTheme="majorHAnsi" w:hAnsiTheme="majorHAnsi"/>
          <w:b/>
          <w:bCs/>
          <w:color w:val="auto"/>
          <w:sz w:val="22"/>
          <w:szCs w:val="22"/>
        </w:rPr>
        <w:t>форма</w:t>
      </w:r>
      <w:proofErr w:type="spellEnd"/>
      <w:r w:rsidRPr="00C34A2F">
        <w:rPr>
          <w:rFonts w:asciiTheme="majorHAnsi" w:hAnsiTheme="majorHAnsi"/>
          <w:b/>
          <w:bCs/>
          <w:color w:val="auto"/>
          <w:sz w:val="22"/>
          <w:szCs w:val="22"/>
        </w:rPr>
        <w:t xml:space="preserve"> </w:t>
      </w:r>
      <w:proofErr w:type="spellStart"/>
      <w:r w:rsidRPr="00C34A2F">
        <w:rPr>
          <w:rFonts w:asciiTheme="majorHAnsi" w:hAnsiTheme="majorHAnsi"/>
          <w:b/>
          <w:bCs/>
          <w:color w:val="auto"/>
          <w:sz w:val="22"/>
          <w:szCs w:val="22"/>
        </w:rPr>
        <w:t>рада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доставља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се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на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на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имејл</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адресу</w:t>
      </w:r>
      <w:proofErr w:type="spellEnd"/>
      <w:r w:rsidRPr="00C34A2F">
        <w:rPr>
          <w:rFonts w:asciiTheme="majorHAnsi" w:hAnsiTheme="majorHAnsi"/>
          <w:color w:val="auto"/>
          <w:sz w:val="22"/>
          <w:szCs w:val="22"/>
        </w:rPr>
        <w:t xml:space="preserve"> </w:t>
      </w:r>
      <w:r w:rsidRPr="00C34A2F">
        <w:rPr>
          <w:rFonts w:asciiTheme="majorHAnsi" w:hAnsiTheme="majorHAnsi"/>
          <w:b/>
          <w:bCs/>
          <w:color w:val="auto"/>
          <w:sz w:val="22"/>
          <w:szCs w:val="22"/>
        </w:rPr>
        <w:t xml:space="preserve">bijenale@u-a-s.rs </w:t>
      </w:r>
      <w:proofErr w:type="spellStart"/>
      <w:r w:rsidRPr="00C34A2F">
        <w:rPr>
          <w:rFonts w:asciiTheme="majorHAnsi" w:hAnsiTheme="majorHAnsi"/>
          <w:b/>
          <w:bCs/>
          <w:color w:val="auto"/>
          <w:sz w:val="22"/>
          <w:szCs w:val="22"/>
        </w:rPr>
        <w:t>најкасније</w:t>
      </w:r>
      <w:proofErr w:type="spellEnd"/>
      <w:r w:rsidRPr="00C34A2F">
        <w:rPr>
          <w:rFonts w:asciiTheme="majorHAnsi" w:hAnsiTheme="majorHAnsi"/>
          <w:b/>
          <w:bCs/>
          <w:color w:val="auto"/>
          <w:sz w:val="22"/>
          <w:szCs w:val="22"/>
        </w:rPr>
        <w:t xml:space="preserve"> </w:t>
      </w:r>
      <w:proofErr w:type="spellStart"/>
      <w:r w:rsidRPr="00C34A2F">
        <w:rPr>
          <w:rFonts w:asciiTheme="majorHAnsi" w:hAnsiTheme="majorHAnsi"/>
          <w:b/>
          <w:bCs/>
          <w:color w:val="auto"/>
          <w:sz w:val="22"/>
          <w:szCs w:val="22"/>
        </w:rPr>
        <w:t>до</w:t>
      </w:r>
      <w:proofErr w:type="spellEnd"/>
      <w:r w:rsidRPr="00C34A2F">
        <w:rPr>
          <w:rFonts w:asciiTheme="majorHAnsi" w:hAnsiTheme="majorHAnsi"/>
          <w:b/>
          <w:bCs/>
          <w:color w:val="auto"/>
          <w:sz w:val="22"/>
          <w:szCs w:val="22"/>
        </w:rPr>
        <w:t xml:space="preserve"> 1</w:t>
      </w:r>
      <w:r w:rsidRPr="00C34A2F">
        <w:rPr>
          <w:rFonts w:asciiTheme="majorHAnsi" w:hAnsiTheme="majorHAnsi"/>
          <w:b/>
          <w:bCs/>
          <w:color w:val="auto"/>
          <w:sz w:val="22"/>
          <w:szCs w:val="22"/>
          <w:lang w:val="sr-Cyrl-RS"/>
        </w:rPr>
        <w:t>5</w:t>
      </w:r>
      <w:r w:rsidRPr="00C34A2F">
        <w:rPr>
          <w:rFonts w:asciiTheme="majorHAnsi" w:hAnsiTheme="majorHAnsi"/>
          <w:b/>
          <w:bCs/>
          <w:color w:val="auto"/>
          <w:sz w:val="22"/>
          <w:szCs w:val="22"/>
        </w:rPr>
        <w:t xml:space="preserve">. </w:t>
      </w:r>
      <w:proofErr w:type="spellStart"/>
      <w:r w:rsidRPr="00C34A2F">
        <w:rPr>
          <w:rFonts w:asciiTheme="majorHAnsi" w:hAnsiTheme="majorHAnsi"/>
          <w:b/>
          <w:bCs/>
          <w:color w:val="auto"/>
          <w:sz w:val="22"/>
          <w:szCs w:val="22"/>
        </w:rPr>
        <w:t>новембра</w:t>
      </w:r>
      <w:proofErr w:type="spellEnd"/>
      <w:r w:rsidRPr="00C34A2F">
        <w:rPr>
          <w:rFonts w:asciiTheme="majorHAnsi" w:hAnsiTheme="majorHAnsi"/>
          <w:b/>
          <w:bCs/>
          <w:color w:val="auto"/>
          <w:sz w:val="22"/>
          <w:szCs w:val="22"/>
        </w:rPr>
        <w:t xml:space="preserve"> 2024. </w:t>
      </w:r>
      <w:proofErr w:type="spellStart"/>
      <w:r w:rsidRPr="00C34A2F">
        <w:rPr>
          <w:rFonts w:asciiTheme="majorHAnsi" w:hAnsiTheme="majorHAnsi"/>
          <w:b/>
          <w:bCs/>
          <w:color w:val="auto"/>
          <w:sz w:val="22"/>
          <w:szCs w:val="22"/>
        </w:rPr>
        <w:t>године</w:t>
      </w:r>
      <w:proofErr w:type="spellEnd"/>
      <w:r w:rsidRPr="00C34A2F">
        <w:rPr>
          <w:rFonts w:asciiTheme="majorHAnsi" w:hAnsiTheme="majorHAnsi"/>
          <w:b/>
          <w:bCs/>
          <w:color w:val="auto"/>
          <w:sz w:val="22"/>
          <w:szCs w:val="22"/>
        </w:rPr>
        <w:t xml:space="preserve"> </w:t>
      </w:r>
      <w:proofErr w:type="spellStart"/>
      <w:r w:rsidRPr="00C34A2F">
        <w:rPr>
          <w:rFonts w:asciiTheme="majorHAnsi" w:hAnsiTheme="majorHAnsi"/>
          <w:b/>
          <w:bCs/>
          <w:color w:val="auto"/>
          <w:sz w:val="22"/>
          <w:szCs w:val="22"/>
        </w:rPr>
        <w:t>до</w:t>
      </w:r>
      <w:proofErr w:type="spellEnd"/>
      <w:r w:rsidRPr="00C34A2F">
        <w:rPr>
          <w:rFonts w:asciiTheme="majorHAnsi" w:hAnsiTheme="majorHAnsi"/>
          <w:b/>
          <w:bCs/>
          <w:color w:val="auto"/>
          <w:sz w:val="22"/>
          <w:szCs w:val="22"/>
        </w:rPr>
        <w:t xml:space="preserve"> 15.00 </w:t>
      </w:r>
      <w:proofErr w:type="spellStart"/>
      <w:r w:rsidRPr="00C34A2F">
        <w:rPr>
          <w:rFonts w:asciiTheme="majorHAnsi" w:hAnsiTheme="majorHAnsi"/>
          <w:b/>
          <w:bCs/>
          <w:color w:val="auto"/>
          <w:sz w:val="22"/>
          <w:szCs w:val="22"/>
        </w:rPr>
        <w:t>часова</w:t>
      </w:r>
      <w:proofErr w:type="spellEnd"/>
      <w:r w:rsidRPr="00C34A2F">
        <w:rPr>
          <w:rFonts w:asciiTheme="majorHAnsi" w:hAnsiTheme="majorHAnsi"/>
          <w:b/>
          <w:bCs/>
          <w:color w:val="auto"/>
          <w:sz w:val="22"/>
          <w:szCs w:val="22"/>
          <w:lang w:val="sr-Cyrl-RS"/>
        </w:rPr>
        <w:t xml:space="preserve">, </w:t>
      </w:r>
      <w:proofErr w:type="spellStart"/>
      <w:r w:rsidRPr="00C34A2F">
        <w:rPr>
          <w:rFonts w:asciiTheme="majorHAnsi" w:hAnsiTheme="majorHAnsi"/>
          <w:b/>
          <w:bCs/>
          <w:color w:val="auto"/>
          <w:sz w:val="22"/>
          <w:szCs w:val="22"/>
          <w:lang w:val="en-GB"/>
        </w:rPr>
        <w:t>користећи</w:t>
      </w:r>
      <w:proofErr w:type="spellEnd"/>
      <w:r w:rsidRPr="00C34A2F">
        <w:rPr>
          <w:rFonts w:asciiTheme="majorHAnsi" w:hAnsiTheme="majorHAnsi"/>
          <w:b/>
          <w:bCs/>
          <w:color w:val="auto"/>
          <w:sz w:val="22"/>
          <w:szCs w:val="22"/>
          <w:lang w:val="en-GB"/>
        </w:rPr>
        <w:t xml:space="preserve"> </w:t>
      </w:r>
      <w:proofErr w:type="spellStart"/>
      <w:r w:rsidRPr="00C34A2F">
        <w:rPr>
          <w:rFonts w:asciiTheme="majorHAnsi" w:hAnsiTheme="majorHAnsi"/>
          <w:b/>
          <w:bCs/>
          <w:color w:val="auto"/>
          <w:sz w:val="22"/>
          <w:szCs w:val="22"/>
          <w:lang w:val="en-GB"/>
        </w:rPr>
        <w:t>платформ</w:t>
      </w:r>
      <w:proofErr w:type="spellEnd"/>
      <w:r w:rsidRPr="00C34A2F">
        <w:rPr>
          <w:rFonts w:asciiTheme="majorHAnsi" w:hAnsiTheme="majorHAnsi"/>
          <w:b/>
          <w:bCs/>
          <w:color w:val="auto"/>
          <w:sz w:val="22"/>
          <w:szCs w:val="22"/>
          <w:lang w:val="sr-Cyrl-RS"/>
        </w:rPr>
        <w:t xml:space="preserve">у </w:t>
      </w:r>
      <w:r w:rsidRPr="00C34A2F">
        <w:rPr>
          <w:rFonts w:asciiTheme="majorHAnsi" w:hAnsiTheme="majorHAnsi"/>
          <w:b/>
          <w:bCs/>
          <w:color w:val="auto"/>
          <w:sz w:val="22"/>
          <w:szCs w:val="22"/>
          <w:lang w:val="en-GB"/>
        </w:rPr>
        <w:t>WeTransfer</w:t>
      </w:r>
      <w:r w:rsidRPr="00C34A2F">
        <w:rPr>
          <w:rFonts w:asciiTheme="majorHAnsi" w:hAnsiTheme="majorHAnsi"/>
          <w:b/>
          <w:bCs/>
          <w:color w:val="auto"/>
          <w:sz w:val="22"/>
          <w:szCs w:val="22"/>
          <w:lang w:val="sr-Cyrl-RS"/>
        </w:rPr>
        <w:t>.</w:t>
      </w:r>
    </w:p>
    <w:p w14:paraId="490DD43B" w14:textId="77777777" w:rsidR="008930F9" w:rsidRPr="00C34A2F" w:rsidRDefault="008930F9" w:rsidP="00BF4384">
      <w:pPr>
        <w:pStyle w:val="Body"/>
        <w:spacing w:after="60" w:line="276" w:lineRule="auto"/>
        <w:ind w:right="559"/>
        <w:jc w:val="both"/>
        <w:rPr>
          <w:rFonts w:asciiTheme="majorHAnsi" w:hAnsiTheme="majorHAnsi"/>
          <w:b/>
          <w:bCs/>
          <w:color w:val="auto"/>
          <w:sz w:val="22"/>
          <w:szCs w:val="22"/>
          <w:lang w:val="sr-Cyrl-RS"/>
        </w:rPr>
      </w:pPr>
    </w:p>
    <w:p w14:paraId="7E1921A1" w14:textId="77777777" w:rsidR="00EE3215" w:rsidRPr="00C34A2F" w:rsidRDefault="00A339AA" w:rsidP="00BF4384">
      <w:pPr>
        <w:pStyle w:val="Body"/>
        <w:spacing w:after="60" w:line="276" w:lineRule="auto"/>
        <w:ind w:right="559"/>
        <w:jc w:val="both"/>
        <w:rPr>
          <w:rFonts w:asciiTheme="majorHAnsi" w:eastAsia="Calibri" w:hAnsiTheme="majorHAnsi" w:cs="Calibri"/>
          <w:color w:val="auto"/>
          <w:spacing w:val="7"/>
          <w:sz w:val="22"/>
          <w:szCs w:val="22"/>
          <w:lang w:val="sr-Latn-RS"/>
        </w:rPr>
      </w:pPr>
      <w:proofErr w:type="spellStart"/>
      <w:r w:rsidRPr="00C34A2F">
        <w:rPr>
          <w:rFonts w:asciiTheme="majorHAnsi" w:hAnsiTheme="majorHAnsi"/>
          <w:color w:val="auto"/>
          <w:spacing w:val="7"/>
          <w:sz w:val="22"/>
          <w:szCs w:val="22"/>
        </w:rPr>
        <w:t>Адреса</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за</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достављање</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рада</w:t>
      </w:r>
      <w:proofErr w:type="spellEnd"/>
      <w:r w:rsidRPr="00C34A2F">
        <w:rPr>
          <w:rFonts w:asciiTheme="majorHAnsi" w:hAnsiTheme="majorHAnsi"/>
          <w:color w:val="auto"/>
          <w:spacing w:val="7"/>
          <w:sz w:val="22"/>
          <w:szCs w:val="22"/>
          <w:lang w:val="sr-Latn-RS"/>
        </w:rPr>
        <w:t>:</w:t>
      </w:r>
    </w:p>
    <w:p w14:paraId="252C0D49" w14:textId="1065195E" w:rsidR="00EE3215" w:rsidRPr="00C34A2F" w:rsidRDefault="00A339AA" w:rsidP="00BF4384">
      <w:pPr>
        <w:pStyle w:val="Body"/>
        <w:spacing w:after="60" w:line="276" w:lineRule="auto"/>
        <w:ind w:right="559"/>
        <w:jc w:val="both"/>
        <w:rPr>
          <w:rFonts w:asciiTheme="majorHAnsi" w:eastAsia="Helvetica" w:hAnsiTheme="majorHAnsi" w:cs="Helvetica"/>
          <w:b/>
          <w:color w:val="auto"/>
          <w:spacing w:val="7"/>
          <w:sz w:val="22"/>
          <w:szCs w:val="22"/>
          <w:lang w:val="sr-Cyrl-RS"/>
        </w:rPr>
      </w:pPr>
      <w:r w:rsidRPr="00C34A2F">
        <w:rPr>
          <w:rFonts w:asciiTheme="majorHAnsi" w:hAnsiTheme="majorHAnsi"/>
          <w:b/>
          <w:color w:val="auto"/>
          <w:spacing w:val="7"/>
          <w:sz w:val="22"/>
          <w:szCs w:val="22"/>
        </w:rPr>
        <w:t>УДРУЖЕЊЕ</w:t>
      </w:r>
      <w:r w:rsidRPr="00C34A2F">
        <w:rPr>
          <w:rFonts w:asciiTheme="majorHAnsi" w:hAnsiTheme="majorHAnsi"/>
          <w:b/>
          <w:color w:val="auto"/>
          <w:spacing w:val="7"/>
          <w:sz w:val="22"/>
          <w:szCs w:val="22"/>
          <w:lang w:val="sr-Latn-RS"/>
        </w:rPr>
        <w:t xml:space="preserve"> </w:t>
      </w:r>
      <w:r w:rsidRPr="00C34A2F">
        <w:rPr>
          <w:rFonts w:asciiTheme="majorHAnsi" w:hAnsiTheme="majorHAnsi"/>
          <w:b/>
          <w:color w:val="auto"/>
          <w:spacing w:val="7"/>
          <w:sz w:val="22"/>
          <w:szCs w:val="22"/>
        </w:rPr>
        <w:t>АРХИТЕКАТА</w:t>
      </w:r>
      <w:r w:rsidRPr="00C34A2F">
        <w:rPr>
          <w:rFonts w:asciiTheme="majorHAnsi" w:hAnsiTheme="majorHAnsi"/>
          <w:b/>
          <w:color w:val="auto"/>
          <w:spacing w:val="7"/>
          <w:sz w:val="22"/>
          <w:szCs w:val="22"/>
          <w:lang w:val="sr-Latn-RS"/>
        </w:rPr>
        <w:t xml:space="preserve"> </w:t>
      </w:r>
      <w:r w:rsidRPr="00C34A2F">
        <w:rPr>
          <w:rFonts w:asciiTheme="majorHAnsi" w:hAnsiTheme="majorHAnsi"/>
          <w:b/>
          <w:color w:val="auto"/>
          <w:spacing w:val="7"/>
          <w:sz w:val="22"/>
          <w:szCs w:val="22"/>
        </w:rPr>
        <w:t>СРБИЈЕ</w:t>
      </w:r>
      <w:r w:rsidR="00F01FA1" w:rsidRPr="00C34A2F">
        <w:rPr>
          <w:rFonts w:asciiTheme="majorHAnsi" w:hAnsiTheme="majorHAnsi"/>
          <w:b/>
          <w:color w:val="auto"/>
          <w:spacing w:val="7"/>
          <w:sz w:val="22"/>
          <w:szCs w:val="22"/>
          <w:lang w:val="sr-Cyrl-RS"/>
        </w:rPr>
        <w:t xml:space="preserve"> - репрезентативно удружење у култури</w:t>
      </w:r>
    </w:p>
    <w:p w14:paraId="26065D4C" w14:textId="77777777" w:rsidR="00EE3215" w:rsidRPr="00C34A2F" w:rsidRDefault="00A339AA" w:rsidP="00BF4384">
      <w:pPr>
        <w:pStyle w:val="Body"/>
        <w:spacing w:after="60" w:line="276" w:lineRule="auto"/>
        <w:ind w:right="559"/>
        <w:jc w:val="both"/>
        <w:rPr>
          <w:rFonts w:asciiTheme="majorHAnsi" w:eastAsia="Helvetica" w:hAnsiTheme="majorHAnsi" w:cs="Helvetica"/>
          <w:color w:val="auto"/>
          <w:spacing w:val="7"/>
          <w:sz w:val="22"/>
          <w:szCs w:val="22"/>
          <w:lang w:val="sr-Latn-RS"/>
        </w:rPr>
      </w:pPr>
      <w:proofErr w:type="spellStart"/>
      <w:r w:rsidRPr="00C34A2F">
        <w:rPr>
          <w:rFonts w:asciiTheme="majorHAnsi" w:hAnsiTheme="majorHAnsi"/>
          <w:color w:val="auto"/>
          <w:spacing w:val="7"/>
          <w:sz w:val="22"/>
          <w:szCs w:val="22"/>
        </w:rPr>
        <w:t>Кнеза</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Милоша</w:t>
      </w:r>
      <w:proofErr w:type="spellEnd"/>
      <w:r w:rsidRPr="00C34A2F">
        <w:rPr>
          <w:rFonts w:asciiTheme="majorHAnsi" w:hAnsiTheme="majorHAnsi"/>
          <w:color w:val="auto"/>
          <w:spacing w:val="7"/>
          <w:sz w:val="22"/>
          <w:szCs w:val="22"/>
          <w:lang w:val="sr-Latn-RS"/>
        </w:rPr>
        <w:t xml:space="preserve"> </w:t>
      </w:r>
      <w:proofErr w:type="spellStart"/>
      <w:r w:rsidRPr="00C34A2F">
        <w:rPr>
          <w:rFonts w:asciiTheme="majorHAnsi" w:hAnsiTheme="majorHAnsi"/>
          <w:color w:val="auto"/>
          <w:spacing w:val="7"/>
          <w:sz w:val="22"/>
          <w:szCs w:val="22"/>
        </w:rPr>
        <w:t>бр</w:t>
      </w:r>
      <w:proofErr w:type="spellEnd"/>
      <w:r w:rsidRPr="00C34A2F">
        <w:rPr>
          <w:rFonts w:asciiTheme="majorHAnsi" w:hAnsiTheme="majorHAnsi"/>
          <w:color w:val="auto"/>
          <w:spacing w:val="7"/>
          <w:sz w:val="22"/>
          <w:szCs w:val="22"/>
          <w:lang w:val="sr-Latn-RS"/>
        </w:rPr>
        <w:t xml:space="preserve">. 7a, III </w:t>
      </w:r>
      <w:proofErr w:type="spellStart"/>
      <w:r w:rsidRPr="00C34A2F">
        <w:rPr>
          <w:rFonts w:asciiTheme="majorHAnsi" w:hAnsiTheme="majorHAnsi"/>
          <w:color w:val="auto"/>
          <w:spacing w:val="7"/>
          <w:sz w:val="22"/>
          <w:szCs w:val="22"/>
        </w:rPr>
        <w:t>спрат</w:t>
      </w:r>
      <w:proofErr w:type="spellEnd"/>
    </w:p>
    <w:p w14:paraId="5D35F3CA" w14:textId="77777777" w:rsidR="00EE3215" w:rsidRPr="00C34A2F" w:rsidRDefault="00A339AA" w:rsidP="00BF4384">
      <w:pPr>
        <w:pStyle w:val="Body"/>
        <w:spacing w:after="60" w:line="276" w:lineRule="auto"/>
        <w:ind w:right="559"/>
        <w:jc w:val="both"/>
        <w:rPr>
          <w:rFonts w:asciiTheme="majorHAnsi" w:eastAsia="Helvetica" w:hAnsiTheme="majorHAnsi" w:cs="Helvetica"/>
          <w:color w:val="auto"/>
          <w:spacing w:val="7"/>
          <w:sz w:val="22"/>
          <w:szCs w:val="22"/>
          <w:lang w:val="sr-Latn-RS"/>
        </w:rPr>
      </w:pPr>
      <w:r w:rsidRPr="00C34A2F">
        <w:rPr>
          <w:rFonts w:asciiTheme="majorHAnsi" w:hAnsiTheme="majorHAnsi"/>
          <w:color w:val="auto"/>
          <w:spacing w:val="7"/>
          <w:sz w:val="22"/>
          <w:szCs w:val="22"/>
          <w:lang w:val="sr-Latn-RS"/>
        </w:rPr>
        <w:t xml:space="preserve">11000 </w:t>
      </w:r>
      <w:proofErr w:type="spellStart"/>
      <w:r w:rsidRPr="00C34A2F">
        <w:rPr>
          <w:rFonts w:asciiTheme="majorHAnsi" w:hAnsiTheme="majorHAnsi"/>
          <w:color w:val="auto"/>
          <w:spacing w:val="7"/>
          <w:sz w:val="22"/>
          <w:szCs w:val="22"/>
        </w:rPr>
        <w:t>Београд</w:t>
      </w:r>
      <w:proofErr w:type="spellEnd"/>
    </w:p>
    <w:p w14:paraId="79D67BA6" w14:textId="77777777" w:rsidR="00EE3215" w:rsidRPr="00C34A2F" w:rsidRDefault="00EE3215" w:rsidP="00BF4384">
      <w:pPr>
        <w:pStyle w:val="Body"/>
        <w:spacing w:after="60" w:line="276" w:lineRule="auto"/>
        <w:ind w:right="559"/>
        <w:jc w:val="both"/>
        <w:rPr>
          <w:rFonts w:asciiTheme="majorHAnsi" w:eastAsia="Helvetica" w:hAnsiTheme="majorHAnsi" w:cs="Helvetica"/>
          <w:b/>
          <w:bCs/>
          <w:color w:val="auto"/>
          <w:spacing w:val="7"/>
          <w:sz w:val="22"/>
          <w:szCs w:val="22"/>
          <w:u w:val="single"/>
          <w:lang w:val="sr-Latn-RS"/>
        </w:rPr>
      </w:pPr>
    </w:p>
    <w:p w14:paraId="34528565" w14:textId="4267C38C" w:rsidR="00EE3215" w:rsidRPr="00C34A2F" w:rsidRDefault="00A339AA" w:rsidP="00BF4384">
      <w:pPr>
        <w:pStyle w:val="Body"/>
        <w:spacing w:after="240" w:line="276" w:lineRule="auto"/>
        <w:ind w:right="559"/>
        <w:jc w:val="both"/>
        <w:rPr>
          <w:rFonts w:asciiTheme="majorHAnsi" w:eastAsia="Helvetica" w:hAnsiTheme="majorHAnsi" w:cs="Helvetica"/>
          <w:b/>
          <w:bCs/>
          <w:color w:val="auto"/>
          <w:spacing w:val="7"/>
          <w:sz w:val="22"/>
          <w:szCs w:val="22"/>
          <w:u w:color="7F7F7F"/>
          <w:lang w:val="sr-Latn-RS"/>
        </w:rPr>
      </w:pPr>
      <w:r w:rsidRPr="00C34A2F">
        <w:rPr>
          <w:rFonts w:asciiTheme="majorHAnsi" w:hAnsiTheme="majorHAnsi"/>
          <w:b/>
          <w:bCs/>
          <w:color w:val="auto"/>
          <w:spacing w:val="7"/>
          <w:sz w:val="22"/>
          <w:szCs w:val="22"/>
          <w:u w:color="7F7F7F"/>
          <w:lang w:val="sr-Latn-RS"/>
        </w:rPr>
        <w:t>0</w:t>
      </w:r>
      <w:r w:rsidR="00D24D11" w:rsidRPr="00C34A2F">
        <w:rPr>
          <w:rFonts w:asciiTheme="majorHAnsi" w:hAnsiTheme="majorHAnsi"/>
          <w:b/>
          <w:bCs/>
          <w:color w:val="auto"/>
          <w:spacing w:val="7"/>
          <w:sz w:val="22"/>
          <w:szCs w:val="22"/>
          <w:u w:color="7F7F7F"/>
          <w:lang w:val="sr-Cyrl-RS"/>
        </w:rPr>
        <w:t>9</w:t>
      </w:r>
      <w:r w:rsidRPr="00C34A2F">
        <w:rPr>
          <w:rFonts w:asciiTheme="majorHAnsi" w:hAnsiTheme="majorHAnsi"/>
          <w:b/>
          <w:bCs/>
          <w:color w:val="auto"/>
          <w:spacing w:val="7"/>
          <w:sz w:val="22"/>
          <w:szCs w:val="22"/>
          <w:u w:color="7F7F7F"/>
          <w:lang w:val="sr-Latn-RS"/>
        </w:rPr>
        <w:t xml:space="preserve">. </w:t>
      </w:r>
      <w:r w:rsidRPr="00C34A2F">
        <w:rPr>
          <w:rFonts w:asciiTheme="majorHAnsi" w:hAnsiTheme="majorHAnsi"/>
          <w:b/>
          <w:bCs/>
          <w:color w:val="auto"/>
          <w:spacing w:val="7"/>
          <w:sz w:val="22"/>
          <w:szCs w:val="22"/>
          <w:u w:color="7F7F7F"/>
        </w:rPr>
        <w:t>КОНКУРСНИ</w:t>
      </w:r>
      <w:r w:rsidRPr="00C34A2F">
        <w:rPr>
          <w:rFonts w:asciiTheme="majorHAnsi" w:hAnsiTheme="majorHAnsi"/>
          <w:b/>
          <w:bCs/>
          <w:color w:val="auto"/>
          <w:spacing w:val="7"/>
          <w:sz w:val="22"/>
          <w:szCs w:val="22"/>
          <w:u w:color="7F7F7F"/>
          <w:lang w:val="sr-Latn-RS"/>
        </w:rPr>
        <w:t xml:space="preserve"> </w:t>
      </w:r>
      <w:r w:rsidRPr="00C34A2F">
        <w:rPr>
          <w:rFonts w:asciiTheme="majorHAnsi" w:hAnsiTheme="majorHAnsi"/>
          <w:b/>
          <w:bCs/>
          <w:color w:val="auto"/>
          <w:spacing w:val="7"/>
          <w:sz w:val="22"/>
          <w:szCs w:val="22"/>
          <w:u w:color="7F7F7F"/>
        </w:rPr>
        <w:t>РОКОВИ</w:t>
      </w:r>
    </w:p>
    <w:p w14:paraId="5FC7E743" w14:textId="37F15DA2" w:rsidR="00B76D5B" w:rsidRPr="00A47728" w:rsidRDefault="00C005EE" w:rsidP="64CE0223">
      <w:pPr>
        <w:pStyle w:val="Body"/>
        <w:spacing w:line="276" w:lineRule="auto"/>
        <w:ind w:right="559"/>
        <w:jc w:val="both"/>
        <w:rPr>
          <w:rFonts w:asciiTheme="majorHAnsi" w:hAnsiTheme="majorHAnsi"/>
          <w:color w:val="auto"/>
          <w:spacing w:val="7"/>
          <w:sz w:val="22"/>
          <w:szCs w:val="22"/>
          <w:lang w:val="sr-Cyrl-RS"/>
        </w:rPr>
      </w:pPr>
      <w:r w:rsidRPr="00A47728">
        <w:rPr>
          <w:rFonts w:asciiTheme="majorHAnsi" w:hAnsiTheme="majorHAnsi"/>
          <w:b/>
          <w:bCs/>
          <w:color w:val="auto"/>
          <w:spacing w:val="7"/>
          <w:sz w:val="22"/>
          <w:szCs w:val="22"/>
        </w:rPr>
        <w:t>1</w:t>
      </w:r>
      <w:r w:rsidR="00787F8D">
        <w:rPr>
          <w:rFonts w:asciiTheme="majorHAnsi" w:hAnsiTheme="majorHAnsi"/>
          <w:b/>
          <w:bCs/>
          <w:color w:val="auto"/>
          <w:spacing w:val="7"/>
          <w:sz w:val="22"/>
          <w:szCs w:val="22"/>
        </w:rPr>
        <w:t>5</w:t>
      </w:r>
      <w:r w:rsidR="00110B5B" w:rsidRPr="00A47728">
        <w:rPr>
          <w:rFonts w:asciiTheme="majorHAnsi" w:hAnsiTheme="majorHAnsi"/>
          <w:b/>
          <w:bCs/>
          <w:color w:val="auto"/>
          <w:spacing w:val="7"/>
          <w:sz w:val="22"/>
          <w:szCs w:val="22"/>
        </w:rPr>
        <w:t xml:space="preserve">. </w:t>
      </w:r>
      <w:proofErr w:type="spellStart"/>
      <w:r w:rsidRPr="00A47728">
        <w:rPr>
          <w:rFonts w:asciiTheme="majorHAnsi" w:hAnsiTheme="majorHAnsi"/>
          <w:b/>
          <w:bCs/>
          <w:color w:val="auto"/>
          <w:spacing w:val="7"/>
          <w:sz w:val="22"/>
          <w:szCs w:val="22"/>
        </w:rPr>
        <w:t>октобар</w:t>
      </w:r>
      <w:proofErr w:type="spellEnd"/>
      <w:r w:rsidR="00110B5B" w:rsidRPr="00A47728">
        <w:rPr>
          <w:rFonts w:asciiTheme="majorHAnsi" w:hAnsiTheme="majorHAnsi"/>
          <w:b/>
          <w:bCs/>
          <w:color w:val="auto"/>
          <w:spacing w:val="7"/>
          <w:sz w:val="22"/>
          <w:szCs w:val="22"/>
        </w:rPr>
        <w:t xml:space="preserve"> </w:t>
      </w:r>
      <w:r w:rsidR="00B76D5B" w:rsidRPr="00A47728">
        <w:rPr>
          <w:rFonts w:asciiTheme="majorHAnsi" w:hAnsiTheme="majorHAnsi"/>
          <w:b/>
          <w:bCs/>
          <w:color w:val="auto"/>
          <w:spacing w:val="7"/>
          <w:sz w:val="22"/>
          <w:szCs w:val="22"/>
        </w:rPr>
        <w:t>20</w:t>
      </w:r>
      <w:r w:rsidR="00110B5B" w:rsidRPr="00A47728">
        <w:rPr>
          <w:rFonts w:asciiTheme="majorHAnsi" w:hAnsiTheme="majorHAnsi"/>
          <w:b/>
          <w:bCs/>
          <w:color w:val="auto"/>
          <w:spacing w:val="7"/>
          <w:sz w:val="22"/>
          <w:szCs w:val="22"/>
        </w:rPr>
        <w:t>24</w:t>
      </w:r>
      <w:r w:rsidR="00B76D5B" w:rsidRPr="00A47728">
        <w:rPr>
          <w:rFonts w:asciiTheme="majorHAnsi" w:hAnsiTheme="majorHAnsi"/>
          <w:b/>
          <w:bCs/>
          <w:color w:val="auto"/>
          <w:spacing w:val="7"/>
          <w:sz w:val="22"/>
          <w:szCs w:val="22"/>
        </w:rPr>
        <w:t>.</w:t>
      </w:r>
      <w:r w:rsidR="00B76D5B" w:rsidRPr="00A47728">
        <w:rPr>
          <w:rFonts w:asciiTheme="majorHAnsi" w:hAnsiTheme="majorHAnsi"/>
          <w:color w:val="auto"/>
          <w:spacing w:val="7"/>
          <w:sz w:val="22"/>
          <w:szCs w:val="22"/>
        </w:rPr>
        <w:t xml:space="preserve"> - </w:t>
      </w:r>
      <w:proofErr w:type="spellStart"/>
      <w:r w:rsidR="00B76D5B" w:rsidRPr="00A47728">
        <w:rPr>
          <w:rFonts w:asciiTheme="majorHAnsi" w:hAnsiTheme="majorHAnsi"/>
          <w:color w:val="auto"/>
          <w:spacing w:val="7"/>
          <w:sz w:val="22"/>
          <w:szCs w:val="22"/>
        </w:rPr>
        <w:t>Јавни</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позив</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за</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учешће</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на</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конкурсу</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Конкурс</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ће</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бити</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објављен</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на</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сајту</w:t>
      </w:r>
      <w:proofErr w:type="spellEnd"/>
      <w:r w:rsidR="00B76D5B" w:rsidRPr="00A47728">
        <w:rPr>
          <w:rFonts w:asciiTheme="majorHAnsi" w:hAnsiTheme="majorHAnsi"/>
          <w:color w:val="auto"/>
          <w:spacing w:val="7"/>
          <w:sz w:val="22"/>
          <w:szCs w:val="22"/>
        </w:rPr>
        <w:t xml:space="preserve"> и</w:t>
      </w:r>
      <w:r w:rsidR="00F01FA1"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друштвеним</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мрежама</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Музеја</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примењене</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уметности</w:t>
      </w:r>
      <w:proofErr w:type="spellEnd"/>
      <w:r w:rsidR="00B76D5B" w:rsidRPr="00A47728">
        <w:rPr>
          <w:rFonts w:asciiTheme="majorHAnsi" w:hAnsiTheme="majorHAnsi"/>
          <w:color w:val="auto"/>
          <w:spacing w:val="7"/>
          <w:sz w:val="22"/>
          <w:szCs w:val="22"/>
        </w:rPr>
        <w:t xml:space="preserve"> (</w:t>
      </w:r>
      <w:proofErr w:type="spellStart"/>
      <w:r w:rsidR="00B76D5B" w:rsidRPr="00C4698A">
        <w:rPr>
          <w:rFonts w:asciiTheme="majorHAnsi" w:hAnsiTheme="majorHAnsi"/>
          <w:color w:val="auto"/>
          <w:spacing w:val="7"/>
          <w:sz w:val="22"/>
          <w:szCs w:val="22"/>
        </w:rPr>
        <w:t>установа-</w:t>
      </w:r>
      <w:r w:rsidR="00B76D5B" w:rsidRPr="00A47728">
        <w:rPr>
          <w:rFonts w:asciiTheme="majorHAnsi" w:hAnsiTheme="majorHAnsi"/>
          <w:color w:val="auto"/>
          <w:spacing w:val="7"/>
          <w:sz w:val="22"/>
          <w:szCs w:val="22"/>
        </w:rPr>
        <w:t>реализатор</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Министарства</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културе</w:t>
      </w:r>
      <w:proofErr w:type="spellEnd"/>
      <w:r w:rsidR="00F01FA1" w:rsidRPr="00A47728">
        <w:rPr>
          <w:rFonts w:asciiTheme="majorHAnsi" w:hAnsiTheme="majorHAnsi"/>
          <w:color w:val="auto"/>
          <w:spacing w:val="7"/>
          <w:sz w:val="22"/>
          <w:szCs w:val="22"/>
          <w:lang w:val="sr-Cyrl-RS"/>
        </w:rPr>
        <w:t xml:space="preserve"> </w:t>
      </w:r>
      <w:proofErr w:type="spellStart"/>
      <w:r w:rsidR="00F01FA1" w:rsidRPr="00A47728">
        <w:rPr>
          <w:rFonts w:asciiTheme="majorHAnsi" w:hAnsiTheme="majorHAnsi"/>
          <w:color w:val="auto"/>
          <w:spacing w:val="7"/>
          <w:sz w:val="22"/>
          <w:szCs w:val="22"/>
          <w:lang w:val="en-GB"/>
        </w:rPr>
        <w:t>Републике</w:t>
      </w:r>
      <w:proofErr w:type="spellEnd"/>
      <w:r w:rsidR="00F01FA1" w:rsidRPr="00A47728">
        <w:rPr>
          <w:rFonts w:asciiTheme="majorHAnsi" w:hAnsiTheme="majorHAnsi"/>
          <w:color w:val="auto"/>
          <w:spacing w:val="7"/>
          <w:sz w:val="22"/>
          <w:szCs w:val="22"/>
          <w:lang w:val="en-GB"/>
        </w:rPr>
        <w:t xml:space="preserve"> </w:t>
      </w:r>
      <w:proofErr w:type="spellStart"/>
      <w:r w:rsidR="00F01FA1" w:rsidRPr="00A47728">
        <w:rPr>
          <w:rFonts w:asciiTheme="majorHAnsi" w:hAnsiTheme="majorHAnsi"/>
          <w:color w:val="auto"/>
          <w:spacing w:val="7"/>
          <w:sz w:val="22"/>
          <w:szCs w:val="22"/>
          <w:lang w:val="en-GB"/>
        </w:rPr>
        <w:t>Србије</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Удружења</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архитеката</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Србије</w:t>
      </w:r>
      <w:proofErr w:type="spellEnd"/>
      <w:r w:rsidR="00B76D5B" w:rsidRPr="00A47728">
        <w:rPr>
          <w:rFonts w:asciiTheme="majorHAnsi" w:hAnsiTheme="majorHAnsi"/>
          <w:color w:val="auto"/>
          <w:spacing w:val="7"/>
          <w:sz w:val="22"/>
          <w:szCs w:val="22"/>
        </w:rPr>
        <w:t xml:space="preserve"> </w:t>
      </w:r>
      <w:r w:rsidR="00B76D5B" w:rsidRPr="00C4698A">
        <w:rPr>
          <w:rFonts w:asciiTheme="majorHAnsi" w:hAnsiTheme="majorHAnsi"/>
          <w:color w:val="auto"/>
          <w:spacing w:val="7"/>
          <w:sz w:val="22"/>
          <w:szCs w:val="22"/>
        </w:rPr>
        <w:t>-</w:t>
      </w:r>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репрезентативног</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удружења</w:t>
      </w:r>
      <w:proofErr w:type="spellEnd"/>
      <w:r w:rsidR="00B76D5B" w:rsidRPr="00A47728">
        <w:rPr>
          <w:rFonts w:asciiTheme="majorHAnsi" w:hAnsiTheme="majorHAnsi"/>
          <w:color w:val="auto"/>
          <w:spacing w:val="7"/>
          <w:sz w:val="22"/>
          <w:szCs w:val="22"/>
        </w:rPr>
        <w:t xml:space="preserve"> у </w:t>
      </w:r>
      <w:proofErr w:type="spellStart"/>
      <w:r w:rsidR="00B76D5B" w:rsidRPr="00A47728">
        <w:rPr>
          <w:rFonts w:asciiTheme="majorHAnsi" w:hAnsiTheme="majorHAnsi"/>
          <w:color w:val="auto"/>
          <w:spacing w:val="7"/>
          <w:sz w:val="22"/>
          <w:szCs w:val="22"/>
        </w:rPr>
        <w:t>култури</w:t>
      </w:r>
      <w:proofErr w:type="spellEnd"/>
      <w:r w:rsidR="00B76D5B" w:rsidRPr="00A47728">
        <w:rPr>
          <w:rFonts w:asciiTheme="majorHAnsi" w:hAnsiTheme="majorHAnsi"/>
          <w:color w:val="auto"/>
          <w:spacing w:val="7"/>
          <w:sz w:val="22"/>
          <w:szCs w:val="22"/>
        </w:rPr>
        <w:t xml:space="preserve"> </w:t>
      </w:r>
      <w:r w:rsidR="00B76D5B" w:rsidRPr="00C4698A">
        <w:rPr>
          <w:rFonts w:asciiTheme="majorHAnsi" w:hAnsiTheme="majorHAnsi"/>
          <w:color w:val="auto"/>
          <w:spacing w:val="7"/>
          <w:sz w:val="22"/>
          <w:szCs w:val="22"/>
        </w:rPr>
        <w:t>(</w:t>
      </w:r>
      <w:proofErr w:type="spellStart"/>
      <w:r w:rsidR="00B76D5B" w:rsidRPr="00C4698A">
        <w:rPr>
          <w:rFonts w:asciiTheme="majorHAnsi" w:hAnsiTheme="majorHAnsi"/>
          <w:color w:val="auto"/>
          <w:spacing w:val="7"/>
          <w:sz w:val="22"/>
          <w:szCs w:val="22"/>
        </w:rPr>
        <w:t>ко-реализатор</w:t>
      </w:r>
      <w:proofErr w:type="spellEnd"/>
      <w:r w:rsidR="00B76D5B" w:rsidRPr="00C4698A">
        <w:rPr>
          <w:rFonts w:asciiTheme="majorHAnsi" w:hAnsiTheme="majorHAnsi"/>
          <w:color w:val="auto"/>
          <w:spacing w:val="7"/>
          <w:sz w:val="22"/>
          <w:szCs w:val="22"/>
        </w:rPr>
        <w:t>),</w:t>
      </w:r>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као</w:t>
      </w:r>
      <w:proofErr w:type="spellEnd"/>
      <w:r w:rsidR="00B76D5B" w:rsidRPr="00A47728">
        <w:rPr>
          <w:rFonts w:asciiTheme="majorHAnsi" w:hAnsiTheme="majorHAnsi"/>
          <w:color w:val="auto"/>
          <w:spacing w:val="7"/>
          <w:sz w:val="22"/>
          <w:szCs w:val="22"/>
        </w:rPr>
        <w:t xml:space="preserve"> и у </w:t>
      </w:r>
      <w:proofErr w:type="spellStart"/>
      <w:r w:rsidR="00B76D5B" w:rsidRPr="00A47728">
        <w:rPr>
          <w:rFonts w:asciiTheme="majorHAnsi" w:hAnsiTheme="majorHAnsi"/>
          <w:color w:val="auto"/>
          <w:spacing w:val="7"/>
          <w:sz w:val="22"/>
          <w:szCs w:val="22"/>
        </w:rPr>
        <w:t>штампаном</w:t>
      </w:r>
      <w:proofErr w:type="spellEnd"/>
      <w:r w:rsidR="00B76D5B" w:rsidRPr="00A47728">
        <w:rPr>
          <w:rFonts w:asciiTheme="majorHAnsi" w:hAnsiTheme="majorHAnsi"/>
          <w:color w:val="auto"/>
          <w:spacing w:val="7"/>
          <w:sz w:val="22"/>
          <w:szCs w:val="22"/>
        </w:rPr>
        <w:t xml:space="preserve"> </w:t>
      </w:r>
      <w:proofErr w:type="spellStart"/>
      <w:r w:rsidR="00B76D5B" w:rsidRPr="00A47728">
        <w:rPr>
          <w:rFonts w:asciiTheme="majorHAnsi" w:hAnsiTheme="majorHAnsi"/>
          <w:color w:val="auto"/>
          <w:spacing w:val="7"/>
          <w:sz w:val="22"/>
          <w:szCs w:val="22"/>
        </w:rPr>
        <w:t>издању</w:t>
      </w:r>
      <w:proofErr w:type="spellEnd"/>
      <w:r w:rsidR="00B76D5B" w:rsidRPr="00A47728">
        <w:rPr>
          <w:rFonts w:asciiTheme="majorHAnsi" w:hAnsiTheme="majorHAnsi"/>
          <w:color w:val="auto"/>
          <w:spacing w:val="7"/>
          <w:sz w:val="22"/>
          <w:szCs w:val="22"/>
        </w:rPr>
        <w:t xml:space="preserve"> </w:t>
      </w:r>
      <w:proofErr w:type="spellStart"/>
      <w:proofErr w:type="gramStart"/>
      <w:r w:rsidR="001D4E92" w:rsidRPr="00A47728">
        <w:rPr>
          <w:rFonts w:asciiTheme="majorHAnsi" w:hAnsiTheme="majorHAnsi"/>
          <w:color w:val="auto"/>
          <w:spacing w:val="7"/>
          <w:sz w:val="22"/>
          <w:szCs w:val="22"/>
        </w:rPr>
        <w:t>листа</w:t>
      </w:r>
      <w:proofErr w:type="spellEnd"/>
      <w:r w:rsidR="001D4E92" w:rsidRPr="00A47728">
        <w:rPr>
          <w:rFonts w:asciiTheme="majorHAnsi" w:hAnsiTheme="majorHAnsi"/>
          <w:color w:val="auto"/>
          <w:spacing w:val="7"/>
          <w:sz w:val="22"/>
          <w:szCs w:val="22"/>
          <w:lang w:val="sr-Cyrl-RS"/>
        </w:rPr>
        <w:t xml:space="preserve"> ”</w:t>
      </w:r>
      <w:proofErr w:type="spellStart"/>
      <w:r w:rsidR="001D4E92" w:rsidRPr="00A47728">
        <w:rPr>
          <w:rFonts w:asciiTheme="majorHAnsi" w:hAnsiTheme="majorHAnsi"/>
          <w:color w:val="auto"/>
          <w:spacing w:val="7"/>
          <w:sz w:val="22"/>
          <w:szCs w:val="22"/>
        </w:rPr>
        <w:t>Политика</w:t>
      </w:r>
      <w:proofErr w:type="spellEnd"/>
      <w:proofErr w:type="gramEnd"/>
      <w:r w:rsidR="00B76D5B" w:rsidRPr="00A47728">
        <w:rPr>
          <w:rFonts w:asciiTheme="majorHAnsi" w:hAnsiTheme="majorHAnsi"/>
          <w:color w:val="auto"/>
          <w:spacing w:val="7"/>
          <w:sz w:val="22"/>
          <w:szCs w:val="22"/>
        </w:rPr>
        <w:t xml:space="preserve">”. </w:t>
      </w:r>
    </w:p>
    <w:p w14:paraId="21AFCB5A" w14:textId="77777777" w:rsidR="00F01FA1" w:rsidRPr="00C34A2F" w:rsidRDefault="00F01FA1" w:rsidP="00BF4384">
      <w:pPr>
        <w:pStyle w:val="Body"/>
        <w:spacing w:line="276" w:lineRule="auto"/>
        <w:ind w:right="559"/>
        <w:jc w:val="both"/>
        <w:rPr>
          <w:rFonts w:asciiTheme="majorHAnsi" w:hAnsiTheme="majorHAnsi"/>
          <w:color w:val="auto"/>
          <w:spacing w:val="7"/>
          <w:sz w:val="22"/>
          <w:szCs w:val="22"/>
          <w:lang w:val="sr-Cyrl-RS"/>
        </w:rPr>
      </w:pPr>
    </w:p>
    <w:p w14:paraId="12FFCF7B" w14:textId="6CBC4E6A" w:rsidR="00B76D5B" w:rsidRPr="00E7144C" w:rsidRDefault="001D4E92" w:rsidP="68B9148A">
      <w:pPr>
        <w:pStyle w:val="Body"/>
        <w:spacing w:line="276" w:lineRule="auto"/>
        <w:ind w:right="559"/>
        <w:jc w:val="both"/>
        <w:rPr>
          <w:rFonts w:asciiTheme="majorHAnsi" w:hAnsiTheme="majorHAnsi"/>
          <w:color w:val="auto"/>
          <w:spacing w:val="7"/>
          <w:sz w:val="22"/>
          <w:szCs w:val="22"/>
          <w:lang w:val="sr-Cyrl-RS"/>
        </w:rPr>
      </w:pPr>
      <w:r w:rsidRPr="00C34A2F">
        <w:rPr>
          <w:rFonts w:asciiTheme="majorHAnsi" w:hAnsiTheme="majorHAnsi"/>
          <w:b/>
          <w:bCs/>
          <w:color w:val="auto"/>
          <w:spacing w:val="7"/>
          <w:sz w:val="22"/>
          <w:szCs w:val="22"/>
          <w:lang w:val="sr-Cyrl-RS"/>
        </w:rPr>
        <w:t>30</w:t>
      </w:r>
      <w:r w:rsidR="00110B5B" w:rsidRPr="00C34A2F">
        <w:rPr>
          <w:rFonts w:asciiTheme="majorHAnsi" w:hAnsiTheme="majorHAnsi"/>
          <w:b/>
          <w:bCs/>
          <w:color w:val="auto"/>
          <w:spacing w:val="7"/>
          <w:sz w:val="22"/>
          <w:szCs w:val="22"/>
        </w:rPr>
        <w:t xml:space="preserve">. </w:t>
      </w:r>
      <w:r w:rsidRPr="00C34A2F">
        <w:rPr>
          <w:rFonts w:asciiTheme="majorHAnsi" w:hAnsiTheme="majorHAnsi"/>
          <w:b/>
          <w:bCs/>
          <w:color w:val="auto"/>
          <w:spacing w:val="7"/>
          <w:sz w:val="22"/>
          <w:szCs w:val="22"/>
          <w:lang w:val="sr-Cyrl-RS"/>
        </w:rPr>
        <w:t>октобар</w:t>
      </w:r>
      <w:r w:rsidR="00B76D5B" w:rsidRPr="00C34A2F">
        <w:rPr>
          <w:rFonts w:asciiTheme="majorHAnsi" w:hAnsiTheme="majorHAnsi"/>
          <w:b/>
          <w:bCs/>
          <w:color w:val="auto"/>
          <w:spacing w:val="7"/>
          <w:sz w:val="22"/>
          <w:szCs w:val="22"/>
        </w:rPr>
        <w:t xml:space="preserve"> </w:t>
      </w:r>
      <w:r w:rsidR="00110B5B" w:rsidRPr="00C34A2F">
        <w:rPr>
          <w:rFonts w:asciiTheme="majorHAnsi" w:hAnsiTheme="majorHAnsi"/>
          <w:b/>
          <w:bCs/>
          <w:color w:val="auto"/>
          <w:spacing w:val="7"/>
          <w:sz w:val="22"/>
          <w:szCs w:val="22"/>
        </w:rPr>
        <w:t>2024</w:t>
      </w:r>
      <w:r w:rsidR="00B76D5B" w:rsidRPr="00C34A2F">
        <w:rPr>
          <w:rFonts w:asciiTheme="majorHAnsi" w:hAnsiTheme="majorHAnsi"/>
          <w:color w:val="auto"/>
          <w:spacing w:val="7"/>
          <w:sz w:val="22"/>
          <w:szCs w:val="22"/>
        </w:rPr>
        <w:t xml:space="preserve">. - </w:t>
      </w:r>
      <w:proofErr w:type="spellStart"/>
      <w:r w:rsidR="00B76D5B" w:rsidRPr="00C34A2F">
        <w:rPr>
          <w:rFonts w:asciiTheme="majorHAnsi" w:hAnsiTheme="majorHAnsi"/>
          <w:color w:val="auto"/>
          <w:spacing w:val="7"/>
          <w:sz w:val="22"/>
          <w:szCs w:val="22"/>
        </w:rPr>
        <w:t>Рок</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за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постављање</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питања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учесника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Питања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се</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постављају</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путем</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електронске</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поште</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на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адресу</w:t>
      </w:r>
      <w:proofErr w:type="spellEnd"/>
      <w:r w:rsidR="00B76D5B" w:rsidRPr="00C34A2F">
        <w:rPr>
          <w:rFonts w:asciiTheme="majorHAnsi" w:hAnsiTheme="majorHAnsi"/>
          <w:color w:val="auto"/>
          <w:spacing w:val="7"/>
          <w:sz w:val="22"/>
          <w:szCs w:val="22"/>
        </w:rPr>
        <w:t xml:space="preserve"> </w:t>
      </w:r>
      <w:r w:rsidR="008930F9" w:rsidRPr="00C34A2F">
        <w:rPr>
          <w:rFonts w:asciiTheme="majorHAnsi" w:hAnsiTheme="majorHAnsi"/>
          <w:b/>
          <w:bCs/>
          <w:color w:val="auto"/>
          <w:spacing w:val="7"/>
          <w:sz w:val="22"/>
          <w:szCs w:val="22"/>
        </w:rPr>
        <w:t>bijenale@u-a-s.rs</w:t>
      </w:r>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Одговори</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на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питања</w:t>
      </w:r>
      <w:proofErr w:type="spellEnd"/>
      <w:r w:rsidR="00E5039A">
        <w:rPr>
          <w:rFonts w:asciiTheme="majorHAnsi" w:hAnsiTheme="majorHAnsi"/>
          <w:color w:val="auto"/>
          <w:spacing w:val="7"/>
          <w:sz w:val="22"/>
          <w:szCs w:val="22"/>
          <w:lang w:val="sr-Cyrl-RS"/>
        </w:rPr>
        <w:t xml:space="preserve"> ће бити послати </w:t>
      </w:r>
      <w:r w:rsidR="00E7144C">
        <w:rPr>
          <w:rFonts w:asciiTheme="majorHAnsi" w:hAnsiTheme="majorHAnsi"/>
          <w:color w:val="auto"/>
          <w:spacing w:val="7"/>
          <w:sz w:val="22"/>
          <w:szCs w:val="22"/>
          <w:lang w:val="sr-Cyrl-RS"/>
        </w:rPr>
        <w:t xml:space="preserve">електронском поштом </w:t>
      </w:r>
      <w:r w:rsidR="009724A2">
        <w:rPr>
          <w:rFonts w:asciiTheme="majorHAnsi" w:hAnsiTheme="majorHAnsi"/>
          <w:color w:val="auto"/>
          <w:spacing w:val="7"/>
          <w:sz w:val="22"/>
          <w:szCs w:val="22"/>
          <w:lang w:val="sr-Cyrl-RS"/>
        </w:rPr>
        <w:t xml:space="preserve">учесницима који су </w:t>
      </w:r>
      <w:r w:rsidR="00E7144C">
        <w:rPr>
          <w:rFonts w:asciiTheme="majorHAnsi" w:hAnsiTheme="majorHAnsi"/>
          <w:color w:val="auto"/>
          <w:spacing w:val="7"/>
          <w:sz w:val="22"/>
          <w:szCs w:val="22"/>
          <w:lang w:val="sr-Cyrl-RS"/>
        </w:rPr>
        <w:t>поставили</w:t>
      </w:r>
      <w:r w:rsidR="009724A2">
        <w:rPr>
          <w:rFonts w:asciiTheme="majorHAnsi" w:hAnsiTheme="majorHAnsi"/>
          <w:color w:val="auto"/>
          <w:spacing w:val="7"/>
          <w:sz w:val="22"/>
          <w:szCs w:val="22"/>
          <w:lang w:val="sr-Cyrl-RS"/>
        </w:rPr>
        <w:t xml:space="preserve"> питањ</w:t>
      </w:r>
      <w:r w:rsidR="00151BF5">
        <w:rPr>
          <w:rFonts w:asciiTheme="majorHAnsi" w:hAnsiTheme="majorHAnsi"/>
          <w:color w:val="auto"/>
          <w:spacing w:val="7"/>
          <w:sz w:val="22"/>
          <w:szCs w:val="22"/>
          <w:lang w:val="sr-Cyrl-RS"/>
        </w:rPr>
        <w:t>а</w:t>
      </w:r>
      <w:r w:rsidR="00E7144C">
        <w:rPr>
          <w:rFonts w:asciiTheme="majorHAnsi" w:hAnsiTheme="majorHAnsi"/>
          <w:color w:val="auto"/>
          <w:spacing w:val="7"/>
          <w:sz w:val="22"/>
          <w:szCs w:val="22"/>
          <w:lang w:val="sr-Cyrl-RS"/>
        </w:rPr>
        <w:t xml:space="preserve">. Сва </w:t>
      </w:r>
      <w:r w:rsidR="00E7144C">
        <w:rPr>
          <w:rFonts w:asciiTheme="majorHAnsi" w:hAnsiTheme="majorHAnsi"/>
          <w:color w:val="auto"/>
          <w:spacing w:val="7"/>
          <w:sz w:val="22"/>
          <w:szCs w:val="22"/>
          <w:lang w:val="sr-Cyrl-RS"/>
        </w:rPr>
        <w:lastRenderedPageBreak/>
        <w:t>питања и одговори</w:t>
      </w:r>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биће</w:t>
      </w:r>
      <w:proofErr w:type="spellEnd"/>
      <w:r w:rsidR="00B76D5B" w:rsidRPr="00C34A2F">
        <w:rPr>
          <w:rFonts w:asciiTheme="majorHAnsi" w:hAnsiTheme="majorHAnsi"/>
          <w:color w:val="auto"/>
          <w:spacing w:val="7"/>
          <w:sz w:val="22"/>
          <w:szCs w:val="22"/>
        </w:rPr>
        <w:t xml:space="preserve"> </w:t>
      </w:r>
      <w:r w:rsidR="006C420C">
        <w:rPr>
          <w:rFonts w:asciiTheme="majorHAnsi" w:hAnsiTheme="majorHAnsi"/>
          <w:color w:val="auto"/>
          <w:spacing w:val="7"/>
          <w:sz w:val="22"/>
          <w:szCs w:val="22"/>
          <w:lang w:val="sr-Cyrl-RS"/>
        </w:rPr>
        <w:t>обј</w:t>
      </w:r>
      <w:r w:rsidR="00E7144C">
        <w:rPr>
          <w:rFonts w:asciiTheme="majorHAnsi" w:hAnsiTheme="majorHAnsi"/>
          <w:color w:val="auto"/>
          <w:spacing w:val="7"/>
          <w:sz w:val="22"/>
          <w:szCs w:val="22"/>
          <w:lang w:val="sr-Cyrl-RS"/>
        </w:rPr>
        <w:t>а</w:t>
      </w:r>
      <w:r w:rsidR="006C420C">
        <w:rPr>
          <w:rFonts w:asciiTheme="majorHAnsi" w:hAnsiTheme="majorHAnsi"/>
          <w:color w:val="auto"/>
          <w:spacing w:val="7"/>
          <w:sz w:val="22"/>
          <w:szCs w:val="22"/>
          <w:lang w:val="sr-Cyrl-RS"/>
        </w:rPr>
        <w:t>в</w:t>
      </w:r>
      <w:r w:rsidR="00332BC5">
        <w:rPr>
          <w:rFonts w:asciiTheme="majorHAnsi" w:hAnsiTheme="majorHAnsi"/>
          <w:color w:val="auto"/>
          <w:spacing w:val="7"/>
          <w:sz w:val="22"/>
          <w:szCs w:val="22"/>
          <w:lang w:val="sr-Cyrl-RS"/>
        </w:rPr>
        <w:t>љени на с</w:t>
      </w:r>
      <w:r w:rsidR="00E7144C">
        <w:rPr>
          <w:rFonts w:asciiTheme="majorHAnsi" w:hAnsiTheme="majorHAnsi"/>
          <w:color w:val="auto"/>
          <w:spacing w:val="7"/>
          <w:sz w:val="22"/>
          <w:szCs w:val="22"/>
          <w:lang w:val="sr-Cyrl-RS"/>
        </w:rPr>
        <w:t xml:space="preserve">ајту </w:t>
      </w:r>
      <w:proofErr w:type="spellStart"/>
      <w:r w:rsidR="00E7144C" w:rsidRPr="00A47728">
        <w:rPr>
          <w:rFonts w:asciiTheme="majorHAnsi" w:hAnsiTheme="majorHAnsi"/>
          <w:color w:val="auto"/>
          <w:spacing w:val="7"/>
          <w:sz w:val="22"/>
          <w:szCs w:val="22"/>
        </w:rPr>
        <w:t>Музеја</w:t>
      </w:r>
      <w:proofErr w:type="spellEnd"/>
      <w:r w:rsidR="00E7144C" w:rsidRPr="00A47728">
        <w:rPr>
          <w:rFonts w:asciiTheme="majorHAnsi" w:hAnsiTheme="majorHAnsi"/>
          <w:color w:val="auto"/>
          <w:spacing w:val="7"/>
          <w:sz w:val="22"/>
          <w:szCs w:val="22"/>
        </w:rPr>
        <w:t xml:space="preserve"> </w:t>
      </w:r>
      <w:proofErr w:type="spellStart"/>
      <w:r w:rsidR="00E7144C" w:rsidRPr="00A47728">
        <w:rPr>
          <w:rFonts w:asciiTheme="majorHAnsi" w:hAnsiTheme="majorHAnsi"/>
          <w:color w:val="auto"/>
          <w:spacing w:val="7"/>
          <w:sz w:val="22"/>
          <w:szCs w:val="22"/>
        </w:rPr>
        <w:t>примењене</w:t>
      </w:r>
      <w:proofErr w:type="spellEnd"/>
      <w:r w:rsidR="00E7144C" w:rsidRPr="00A47728">
        <w:rPr>
          <w:rFonts w:asciiTheme="majorHAnsi" w:hAnsiTheme="majorHAnsi"/>
          <w:color w:val="auto"/>
          <w:spacing w:val="7"/>
          <w:sz w:val="22"/>
          <w:szCs w:val="22"/>
        </w:rPr>
        <w:t xml:space="preserve"> </w:t>
      </w:r>
      <w:proofErr w:type="spellStart"/>
      <w:r w:rsidR="00E7144C" w:rsidRPr="00A47728">
        <w:rPr>
          <w:rFonts w:asciiTheme="majorHAnsi" w:hAnsiTheme="majorHAnsi"/>
          <w:color w:val="auto"/>
          <w:spacing w:val="7"/>
          <w:sz w:val="22"/>
          <w:szCs w:val="22"/>
        </w:rPr>
        <w:t>уметности</w:t>
      </w:r>
      <w:proofErr w:type="spellEnd"/>
      <w:r w:rsidR="00E7144C">
        <w:rPr>
          <w:rFonts w:asciiTheme="majorHAnsi" w:hAnsiTheme="majorHAnsi"/>
          <w:color w:val="auto"/>
          <w:spacing w:val="7"/>
          <w:sz w:val="22"/>
          <w:szCs w:val="22"/>
          <w:lang w:val="sr-Cyrl-RS"/>
        </w:rPr>
        <w:t xml:space="preserve"> и </w:t>
      </w:r>
      <w:proofErr w:type="spellStart"/>
      <w:r w:rsidR="00E7144C" w:rsidRPr="00A47728">
        <w:rPr>
          <w:rFonts w:asciiTheme="majorHAnsi" w:hAnsiTheme="majorHAnsi"/>
          <w:color w:val="auto"/>
          <w:spacing w:val="7"/>
          <w:sz w:val="22"/>
          <w:szCs w:val="22"/>
        </w:rPr>
        <w:t>Удружења</w:t>
      </w:r>
      <w:proofErr w:type="spellEnd"/>
      <w:r w:rsidR="00E7144C" w:rsidRPr="00A47728">
        <w:rPr>
          <w:rFonts w:asciiTheme="majorHAnsi" w:hAnsiTheme="majorHAnsi"/>
          <w:color w:val="auto"/>
          <w:spacing w:val="7"/>
          <w:sz w:val="22"/>
          <w:szCs w:val="22"/>
        </w:rPr>
        <w:t xml:space="preserve"> </w:t>
      </w:r>
      <w:proofErr w:type="spellStart"/>
      <w:r w:rsidR="00E7144C" w:rsidRPr="00A47728">
        <w:rPr>
          <w:rFonts w:asciiTheme="majorHAnsi" w:hAnsiTheme="majorHAnsi"/>
          <w:color w:val="auto"/>
          <w:spacing w:val="7"/>
          <w:sz w:val="22"/>
          <w:szCs w:val="22"/>
        </w:rPr>
        <w:t>архитеката</w:t>
      </w:r>
      <w:proofErr w:type="spellEnd"/>
      <w:r w:rsidR="00E7144C" w:rsidRPr="00A47728">
        <w:rPr>
          <w:rFonts w:asciiTheme="majorHAnsi" w:hAnsiTheme="majorHAnsi"/>
          <w:color w:val="auto"/>
          <w:spacing w:val="7"/>
          <w:sz w:val="22"/>
          <w:szCs w:val="22"/>
        </w:rPr>
        <w:t xml:space="preserve"> </w:t>
      </w:r>
      <w:proofErr w:type="spellStart"/>
      <w:r w:rsidR="00E7144C" w:rsidRPr="00A47728">
        <w:rPr>
          <w:rFonts w:asciiTheme="majorHAnsi" w:hAnsiTheme="majorHAnsi"/>
          <w:color w:val="auto"/>
          <w:spacing w:val="7"/>
          <w:sz w:val="22"/>
          <w:szCs w:val="22"/>
        </w:rPr>
        <w:t>Србије</w:t>
      </w:r>
      <w:proofErr w:type="spellEnd"/>
      <w:r w:rsidR="00E7144C" w:rsidRPr="00A47728">
        <w:rPr>
          <w:rFonts w:asciiTheme="majorHAnsi" w:hAnsiTheme="majorHAnsi"/>
          <w:color w:val="auto"/>
          <w:spacing w:val="7"/>
          <w:sz w:val="22"/>
          <w:szCs w:val="22"/>
        </w:rPr>
        <w:t xml:space="preserve"> </w:t>
      </w:r>
      <w:r w:rsidR="00E7144C" w:rsidRPr="006E7726">
        <w:rPr>
          <w:rFonts w:asciiTheme="majorHAnsi" w:hAnsiTheme="majorHAnsi"/>
          <w:color w:val="auto"/>
          <w:spacing w:val="7"/>
          <w:sz w:val="22"/>
          <w:szCs w:val="22"/>
        </w:rPr>
        <w:t>-</w:t>
      </w:r>
      <w:r w:rsidR="00E7144C" w:rsidRPr="00A47728">
        <w:rPr>
          <w:rFonts w:asciiTheme="majorHAnsi" w:hAnsiTheme="majorHAnsi"/>
          <w:color w:val="auto"/>
          <w:spacing w:val="7"/>
          <w:sz w:val="22"/>
          <w:szCs w:val="22"/>
        </w:rPr>
        <w:t xml:space="preserve"> </w:t>
      </w:r>
      <w:proofErr w:type="spellStart"/>
      <w:r w:rsidR="00E7144C" w:rsidRPr="00A47728">
        <w:rPr>
          <w:rFonts w:asciiTheme="majorHAnsi" w:hAnsiTheme="majorHAnsi"/>
          <w:color w:val="auto"/>
          <w:spacing w:val="7"/>
          <w:sz w:val="22"/>
          <w:szCs w:val="22"/>
        </w:rPr>
        <w:t>репрезентативног</w:t>
      </w:r>
      <w:proofErr w:type="spellEnd"/>
      <w:r w:rsidR="00E7144C" w:rsidRPr="00A47728">
        <w:rPr>
          <w:rFonts w:asciiTheme="majorHAnsi" w:hAnsiTheme="majorHAnsi"/>
          <w:color w:val="auto"/>
          <w:spacing w:val="7"/>
          <w:sz w:val="22"/>
          <w:szCs w:val="22"/>
        </w:rPr>
        <w:t xml:space="preserve"> </w:t>
      </w:r>
      <w:proofErr w:type="spellStart"/>
      <w:r w:rsidR="00E7144C" w:rsidRPr="00A47728">
        <w:rPr>
          <w:rFonts w:asciiTheme="majorHAnsi" w:hAnsiTheme="majorHAnsi"/>
          <w:color w:val="auto"/>
          <w:spacing w:val="7"/>
          <w:sz w:val="22"/>
          <w:szCs w:val="22"/>
        </w:rPr>
        <w:t>удружења</w:t>
      </w:r>
      <w:proofErr w:type="spellEnd"/>
      <w:r w:rsidR="00E7144C" w:rsidRPr="00A47728">
        <w:rPr>
          <w:rFonts w:asciiTheme="majorHAnsi" w:hAnsiTheme="majorHAnsi"/>
          <w:color w:val="auto"/>
          <w:spacing w:val="7"/>
          <w:sz w:val="22"/>
          <w:szCs w:val="22"/>
        </w:rPr>
        <w:t xml:space="preserve"> у </w:t>
      </w:r>
      <w:proofErr w:type="spellStart"/>
      <w:r w:rsidR="00E7144C" w:rsidRPr="00A47728">
        <w:rPr>
          <w:rFonts w:asciiTheme="majorHAnsi" w:hAnsiTheme="majorHAnsi"/>
          <w:color w:val="auto"/>
          <w:spacing w:val="7"/>
          <w:sz w:val="22"/>
          <w:szCs w:val="22"/>
        </w:rPr>
        <w:t>култури</w:t>
      </w:r>
      <w:proofErr w:type="spellEnd"/>
      <w:r w:rsidR="00E7144C">
        <w:rPr>
          <w:rFonts w:asciiTheme="majorHAnsi" w:hAnsiTheme="majorHAnsi"/>
          <w:color w:val="auto"/>
          <w:spacing w:val="7"/>
          <w:sz w:val="22"/>
          <w:szCs w:val="22"/>
          <w:lang w:val="sr-Cyrl-RS"/>
        </w:rPr>
        <w:t>, након истека овог рока.</w:t>
      </w:r>
    </w:p>
    <w:p w14:paraId="07D5BA13" w14:textId="77777777" w:rsidR="00F01FA1" w:rsidRPr="00C34A2F" w:rsidRDefault="00F01FA1" w:rsidP="00BF4384">
      <w:pPr>
        <w:pStyle w:val="Body"/>
        <w:spacing w:line="276" w:lineRule="auto"/>
        <w:ind w:right="559"/>
        <w:jc w:val="both"/>
        <w:rPr>
          <w:rFonts w:asciiTheme="majorHAnsi" w:hAnsiTheme="majorHAnsi"/>
          <w:color w:val="auto"/>
          <w:spacing w:val="7"/>
          <w:sz w:val="22"/>
          <w:szCs w:val="22"/>
          <w:lang w:val="sr-Cyrl-RS"/>
        </w:rPr>
      </w:pPr>
    </w:p>
    <w:p w14:paraId="0E8C4856" w14:textId="0D36A673" w:rsidR="00110B5B" w:rsidRPr="00C34A2F" w:rsidRDefault="00C005EE" w:rsidP="00BF4384">
      <w:pPr>
        <w:pStyle w:val="Body"/>
        <w:spacing w:line="276" w:lineRule="auto"/>
        <w:ind w:right="559"/>
        <w:jc w:val="both"/>
        <w:rPr>
          <w:rFonts w:asciiTheme="majorHAnsi" w:hAnsiTheme="majorHAnsi"/>
          <w:color w:val="auto"/>
          <w:spacing w:val="7"/>
          <w:sz w:val="22"/>
          <w:szCs w:val="22"/>
          <w:lang w:val="sr-Cyrl-RS"/>
        </w:rPr>
      </w:pPr>
      <w:r w:rsidRPr="00C34A2F">
        <w:rPr>
          <w:rFonts w:asciiTheme="majorHAnsi" w:hAnsiTheme="majorHAnsi"/>
          <w:b/>
          <w:bCs/>
          <w:color w:val="auto"/>
          <w:spacing w:val="7"/>
          <w:sz w:val="22"/>
          <w:szCs w:val="22"/>
        </w:rPr>
        <w:t>1</w:t>
      </w:r>
      <w:r w:rsidR="005F3453" w:rsidRPr="00C34A2F">
        <w:rPr>
          <w:rFonts w:asciiTheme="majorHAnsi" w:hAnsiTheme="majorHAnsi"/>
          <w:b/>
          <w:bCs/>
          <w:color w:val="auto"/>
          <w:spacing w:val="7"/>
          <w:sz w:val="22"/>
          <w:szCs w:val="22"/>
        </w:rPr>
        <w:t>5</w:t>
      </w:r>
      <w:r w:rsidR="00110B5B" w:rsidRPr="00C34A2F">
        <w:rPr>
          <w:rFonts w:asciiTheme="majorHAnsi" w:hAnsiTheme="majorHAnsi"/>
          <w:b/>
          <w:bCs/>
          <w:color w:val="auto"/>
          <w:spacing w:val="7"/>
          <w:sz w:val="22"/>
          <w:szCs w:val="22"/>
        </w:rPr>
        <w:t xml:space="preserve">. </w:t>
      </w:r>
      <w:proofErr w:type="spellStart"/>
      <w:r w:rsidRPr="00C34A2F">
        <w:rPr>
          <w:rFonts w:asciiTheme="majorHAnsi" w:hAnsiTheme="majorHAnsi"/>
          <w:b/>
          <w:bCs/>
          <w:color w:val="auto"/>
          <w:spacing w:val="7"/>
          <w:sz w:val="22"/>
          <w:szCs w:val="22"/>
        </w:rPr>
        <w:t>новембар</w:t>
      </w:r>
      <w:proofErr w:type="spellEnd"/>
      <w:r w:rsidR="00110B5B" w:rsidRPr="00C34A2F">
        <w:rPr>
          <w:rFonts w:asciiTheme="majorHAnsi" w:hAnsiTheme="majorHAnsi"/>
          <w:b/>
          <w:bCs/>
          <w:color w:val="auto"/>
          <w:spacing w:val="7"/>
          <w:sz w:val="22"/>
          <w:szCs w:val="22"/>
        </w:rPr>
        <w:t xml:space="preserve"> 2024</w:t>
      </w:r>
      <w:r w:rsidR="00110B5B" w:rsidRPr="00C34A2F">
        <w:rPr>
          <w:rFonts w:asciiTheme="majorHAnsi" w:hAnsiTheme="majorHAnsi"/>
          <w:color w:val="auto"/>
          <w:spacing w:val="7"/>
          <w:sz w:val="22"/>
          <w:szCs w:val="22"/>
        </w:rPr>
        <w:t>.</w:t>
      </w:r>
      <w:r w:rsidR="00110B5B" w:rsidRPr="00C34A2F">
        <w:rPr>
          <w:rFonts w:asciiTheme="majorHAnsi" w:hAnsiTheme="majorHAnsi"/>
          <w:b/>
          <w:bCs/>
          <w:color w:val="auto"/>
          <w:spacing w:val="7"/>
          <w:sz w:val="22"/>
          <w:szCs w:val="22"/>
        </w:rPr>
        <w:t xml:space="preserve"> </w:t>
      </w:r>
      <w:proofErr w:type="spellStart"/>
      <w:r w:rsidR="00110B5B" w:rsidRPr="00C34A2F">
        <w:rPr>
          <w:rFonts w:asciiTheme="majorHAnsi" w:hAnsiTheme="majorHAnsi"/>
          <w:b/>
          <w:bCs/>
          <w:color w:val="auto"/>
          <w:spacing w:val="7"/>
          <w:sz w:val="22"/>
          <w:szCs w:val="22"/>
        </w:rPr>
        <w:t>до</w:t>
      </w:r>
      <w:proofErr w:type="spellEnd"/>
      <w:r w:rsidR="00110B5B" w:rsidRPr="00C34A2F">
        <w:rPr>
          <w:rFonts w:asciiTheme="majorHAnsi" w:hAnsiTheme="majorHAnsi"/>
          <w:b/>
          <w:bCs/>
          <w:color w:val="auto"/>
          <w:spacing w:val="7"/>
          <w:sz w:val="22"/>
          <w:szCs w:val="22"/>
        </w:rPr>
        <w:t xml:space="preserve"> 15</w:t>
      </w:r>
      <w:r w:rsidR="00287EC7" w:rsidRPr="00C34A2F">
        <w:rPr>
          <w:rFonts w:asciiTheme="majorHAnsi" w:hAnsiTheme="majorHAnsi"/>
          <w:b/>
          <w:bCs/>
          <w:color w:val="auto"/>
          <w:spacing w:val="7"/>
          <w:sz w:val="22"/>
          <w:szCs w:val="22"/>
        </w:rPr>
        <w:t>.00</w:t>
      </w:r>
      <w:r w:rsidR="00110B5B" w:rsidRPr="00C34A2F">
        <w:rPr>
          <w:rFonts w:asciiTheme="majorHAnsi" w:hAnsiTheme="majorHAnsi"/>
          <w:b/>
          <w:bCs/>
          <w:color w:val="auto"/>
          <w:spacing w:val="7"/>
          <w:sz w:val="22"/>
          <w:szCs w:val="22"/>
        </w:rPr>
        <w:t xml:space="preserve"> </w:t>
      </w:r>
      <w:proofErr w:type="spellStart"/>
      <w:r w:rsidR="00110B5B" w:rsidRPr="00C34A2F">
        <w:rPr>
          <w:rFonts w:asciiTheme="majorHAnsi" w:hAnsiTheme="majorHAnsi"/>
          <w:b/>
          <w:bCs/>
          <w:color w:val="auto"/>
          <w:spacing w:val="7"/>
          <w:sz w:val="22"/>
          <w:szCs w:val="22"/>
        </w:rPr>
        <w:t>часова</w:t>
      </w:r>
      <w:proofErr w:type="spellEnd"/>
      <w:r w:rsidR="00110B5B" w:rsidRPr="00C34A2F">
        <w:rPr>
          <w:rFonts w:asciiTheme="majorHAnsi" w:hAnsiTheme="majorHAnsi"/>
          <w:b/>
          <w:bCs/>
          <w:color w:val="auto"/>
          <w:spacing w:val="7"/>
          <w:sz w:val="22"/>
          <w:szCs w:val="22"/>
        </w:rPr>
        <w:t xml:space="preserve"> </w:t>
      </w:r>
      <w:r w:rsidR="00110B5B" w:rsidRPr="00C34A2F">
        <w:rPr>
          <w:rFonts w:asciiTheme="majorHAnsi" w:hAnsiTheme="majorHAnsi"/>
          <w:color w:val="auto"/>
          <w:spacing w:val="7"/>
          <w:sz w:val="22"/>
          <w:szCs w:val="22"/>
        </w:rPr>
        <w:t xml:space="preserve">- </w:t>
      </w:r>
      <w:proofErr w:type="spellStart"/>
      <w:r w:rsidR="00110B5B" w:rsidRPr="00C34A2F">
        <w:rPr>
          <w:rFonts w:asciiTheme="majorHAnsi" w:hAnsiTheme="majorHAnsi"/>
          <w:color w:val="auto"/>
          <w:spacing w:val="7"/>
          <w:sz w:val="22"/>
          <w:szCs w:val="22"/>
        </w:rPr>
        <w:t>Рок</w:t>
      </w:r>
      <w:proofErr w:type="spellEnd"/>
      <w:r w:rsidR="00110B5B" w:rsidRPr="00C34A2F">
        <w:rPr>
          <w:rFonts w:asciiTheme="majorHAnsi" w:hAnsiTheme="majorHAnsi"/>
          <w:color w:val="auto"/>
          <w:spacing w:val="7"/>
          <w:sz w:val="22"/>
          <w:szCs w:val="22"/>
        </w:rPr>
        <w:t xml:space="preserve"> </w:t>
      </w:r>
      <w:proofErr w:type="spellStart"/>
      <w:r w:rsidR="00110B5B" w:rsidRPr="00C34A2F">
        <w:rPr>
          <w:rFonts w:asciiTheme="majorHAnsi" w:hAnsiTheme="majorHAnsi"/>
          <w:color w:val="auto"/>
          <w:spacing w:val="7"/>
          <w:sz w:val="22"/>
          <w:szCs w:val="22"/>
        </w:rPr>
        <w:t>за</w:t>
      </w:r>
      <w:proofErr w:type="spellEnd"/>
      <w:r w:rsidR="00110B5B" w:rsidRPr="00C34A2F">
        <w:rPr>
          <w:rFonts w:asciiTheme="majorHAnsi" w:hAnsiTheme="majorHAnsi"/>
          <w:color w:val="auto"/>
          <w:spacing w:val="7"/>
          <w:sz w:val="22"/>
          <w:szCs w:val="22"/>
        </w:rPr>
        <w:t xml:space="preserve"> </w:t>
      </w:r>
      <w:proofErr w:type="spellStart"/>
      <w:r w:rsidR="00110B5B" w:rsidRPr="00C34A2F">
        <w:rPr>
          <w:rFonts w:asciiTheme="majorHAnsi" w:hAnsiTheme="majorHAnsi"/>
          <w:color w:val="auto"/>
          <w:spacing w:val="7"/>
          <w:sz w:val="22"/>
          <w:szCs w:val="22"/>
        </w:rPr>
        <w:t>предају</w:t>
      </w:r>
      <w:proofErr w:type="spellEnd"/>
      <w:r w:rsidR="001D4E92" w:rsidRPr="00C34A2F">
        <w:rPr>
          <w:rFonts w:asciiTheme="majorHAnsi" w:hAnsiTheme="majorHAnsi"/>
          <w:color w:val="auto"/>
          <w:spacing w:val="7"/>
          <w:sz w:val="22"/>
          <w:szCs w:val="22"/>
          <w:lang w:val="sr-Cyrl-RS"/>
        </w:rPr>
        <w:t>.</w:t>
      </w:r>
    </w:p>
    <w:p w14:paraId="295C4A80" w14:textId="77777777" w:rsidR="001D4E92" w:rsidRPr="00C34A2F" w:rsidRDefault="001D4E92" w:rsidP="00BF4384">
      <w:pPr>
        <w:pStyle w:val="Body"/>
        <w:spacing w:line="276" w:lineRule="auto"/>
        <w:ind w:right="559"/>
        <w:jc w:val="both"/>
        <w:rPr>
          <w:rFonts w:asciiTheme="majorHAnsi" w:hAnsiTheme="majorHAnsi"/>
          <w:color w:val="auto"/>
          <w:spacing w:val="7"/>
          <w:sz w:val="22"/>
          <w:szCs w:val="22"/>
          <w:lang w:val="sr-Cyrl-RS"/>
        </w:rPr>
      </w:pPr>
    </w:p>
    <w:p w14:paraId="0852A54D" w14:textId="65CEC7F6" w:rsidR="001D4E92" w:rsidRPr="00C34A2F" w:rsidRDefault="001D4E92" w:rsidP="68B9148A">
      <w:pPr>
        <w:pStyle w:val="Body"/>
        <w:spacing w:line="276" w:lineRule="auto"/>
        <w:ind w:right="559"/>
        <w:jc w:val="both"/>
        <w:rPr>
          <w:rFonts w:asciiTheme="majorHAnsi" w:hAnsiTheme="majorHAnsi"/>
          <w:color w:val="auto"/>
          <w:spacing w:val="7"/>
          <w:sz w:val="22"/>
          <w:szCs w:val="22"/>
          <w:lang w:val="sr-Cyrl-RS"/>
        </w:rPr>
      </w:pPr>
      <w:r w:rsidRPr="00C34A2F">
        <w:rPr>
          <w:rFonts w:asciiTheme="majorHAnsi" w:hAnsiTheme="majorHAnsi"/>
          <w:b/>
          <w:bCs/>
          <w:color w:val="auto"/>
          <w:spacing w:val="7"/>
          <w:sz w:val="22"/>
          <w:szCs w:val="22"/>
          <w:lang w:val="sr-Cyrl-RS"/>
        </w:rPr>
        <w:t>18-22. новембар 2024.</w:t>
      </w:r>
      <w:r w:rsidRPr="00C34A2F">
        <w:rPr>
          <w:rFonts w:asciiTheme="majorHAnsi" w:hAnsiTheme="majorHAnsi"/>
          <w:color w:val="auto"/>
          <w:spacing w:val="7"/>
          <w:sz w:val="22"/>
          <w:szCs w:val="22"/>
          <w:lang w:val="sr-Cyrl-RS"/>
        </w:rPr>
        <w:t xml:space="preserve"> - </w:t>
      </w:r>
      <w:r w:rsidRPr="00C4698A">
        <w:rPr>
          <w:rFonts w:asciiTheme="majorHAnsi" w:hAnsiTheme="majorHAnsi"/>
          <w:color w:val="auto"/>
          <w:spacing w:val="7"/>
          <w:sz w:val="22"/>
          <w:szCs w:val="22"/>
          <w:lang w:val="sr-Cyrl-RS"/>
        </w:rPr>
        <w:t>Ужи избор од</w:t>
      </w:r>
      <w:r w:rsidRPr="00A92694">
        <w:rPr>
          <w:rFonts w:asciiTheme="majorHAnsi" w:hAnsiTheme="majorHAnsi"/>
          <w:color w:val="auto"/>
          <w:spacing w:val="7"/>
          <w:sz w:val="22"/>
          <w:szCs w:val="22"/>
          <w:lang w:val="sr-Cyrl-RS"/>
        </w:rPr>
        <w:t xml:space="preserve"> највише пет </w:t>
      </w:r>
      <w:r w:rsidRPr="00C4698A">
        <w:rPr>
          <w:rFonts w:asciiTheme="majorHAnsi" w:hAnsiTheme="majorHAnsi"/>
          <w:color w:val="auto"/>
          <w:spacing w:val="7"/>
          <w:sz w:val="22"/>
          <w:szCs w:val="22"/>
          <w:lang w:val="sr-Cyrl-RS"/>
        </w:rPr>
        <w:t>(5)</w:t>
      </w:r>
      <w:r w:rsidRPr="00A92694">
        <w:rPr>
          <w:rFonts w:asciiTheme="majorHAnsi" w:hAnsiTheme="majorHAnsi"/>
          <w:color w:val="auto"/>
          <w:spacing w:val="7"/>
          <w:sz w:val="22"/>
          <w:szCs w:val="22"/>
          <w:lang w:val="sr-Cyrl-RS"/>
        </w:rPr>
        <w:t xml:space="preserve"> аутора/ауторских тимова биће позван</w:t>
      </w:r>
      <w:r w:rsidRPr="00A92694">
        <w:rPr>
          <w:rFonts w:asciiTheme="majorHAnsi" w:hAnsiTheme="majorHAnsi"/>
          <w:strike/>
          <w:color w:val="auto"/>
          <w:spacing w:val="7"/>
          <w:sz w:val="22"/>
          <w:szCs w:val="22"/>
          <w:lang w:val="sr-Cyrl-RS"/>
        </w:rPr>
        <w:t>о</w:t>
      </w:r>
      <w:r w:rsidRPr="00A92694">
        <w:rPr>
          <w:rFonts w:asciiTheme="majorHAnsi" w:hAnsiTheme="majorHAnsi"/>
          <w:color w:val="auto"/>
          <w:spacing w:val="7"/>
          <w:sz w:val="22"/>
          <w:szCs w:val="22"/>
          <w:lang w:val="sr-Cyrl-RS"/>
        </w:rPr>
        <w:t xml:space="preserve"> да презентуј</w:t>
      </w:r>
      <w:r w:rsidRPr="00C4698A">
        <w:rPr>
          <w:rFonts w:asciiTheme="majorHAnsi" w:hAnsiTheme="majorHAnsi"/>
          <w:color w:val="auto"/>
          <w:spacing w:val="7"/>
          <w:sz w:val="22"/>
          <w:szCs w:val="22"/>
          <w:lang w:val="sr-Cyrl-RS"/>
        </w:rPr>
        <w:t>е</w:t>
      </w:r>
      <w:r w:rsidRPr="00A92694">
        <w:rPr>
          <w:rFonts w:asciiTheme="majorHAnsi" w:hAnsiTheme="majorHAnsi"/>
          <w:color w:val="auto"/>
          <w:spacing w:val="7"/>
          <w:sz w:val="22"/>
          <w:szCs w:val="22"/>
          <w:lang w:val="sr-Cyrl-RS"/>
        </w:rPr>
        <w:t xml:space="preserve"> свој пројекат</w:t>
      </w:r>
      <w:r w:rsidR="64CE0223" w:rsidRPr="00A92694">
        <w:rPr>
          <w:rFonts w:asciiTheme="majorHAnsi" w:hAnsiTheme="majorHAnsi"/>
          <w:color w:val="auto"/>
          <w:sz w:val="22"/>
          <w:szCs w:val="22"/>
          <w:lang w:val="sr-Cyrl-RS"/>
        </w:rPr>
        <w:t xml:space="preserve"> пред </w:t>
      </w:r>
      <w:r w:rsidR="64CE0223" w:rsidRPr="00C4698A">
        <w:rPr>
          <w:rFonts w:asciiTheme="majorHAnsi" w:hAnsiTheme="majorHAnsi"/>
          <w:color w:val="auto"/>
          <w:sz w:val="22"/>
          <w:szCs w:val="22"/>
          <w:lang w:val="sr-Cyrl-RS"/>
        </w:rPr>
        <w:t>Ж</w:t>
      </w:r>
      <w:r w:rsidR="64CE0223" w:rsidRPr="00A92694">
        <w:rPr>
          <w:rFonts w:asciiTheme="majorHAnsi" w:hAnsiTheme="majorHAnsi"/>
          <w:color w:val="auto"/>
          <w:sz w:val="22"/>
          <w:szCs w:val="22"/>
          <w:lang w:val="sr-Cyrl-RS"/>
        </w:rPr>
        <w:t>иријем</w:t>
      </w:r>
      <w:r w:rsidRPr="00A92694">
        <w:rPr>
          <w:rFonts w:asciiTheme="majorHAnsi" w:hAnsiTheme="majorHAnsi"/>
          <w:color w:val="auto"/>
          <w:spacing w:val="7"/>
          <w:sz w:val="22"/>
          <w:szCs w:val="22"/>
          <w:lang w:val="sr-Cyrl-RS"/>
        </w:rPr>
        <w:t>.</w:t>
      </w:r>
    </w:p>
    <w:p w14:paraId="3815777D" w14:textId="77777777" w:rsidR="001D4E92" w:rsidRPr="00C34A2F" w:rsidRDefault="001D4E92" w:rsidP="00BF4384">
      <w:pPr>
        <w:pStyle w:val="Body"/>
        <w:spacing w:line="276" w:lineRule="auto"/>
        <w:ind w:right="559"/>
        <w:jc w:val="both"/>
        <w:rPr>
          <w:rFonts w:asciiTheme="majorHAnsi" w:hAnsiTheme="majorHAnsi"/>
          <w:color w:val="auto"/>
          <w:spacing w:val="7"/>
          <w:sz w:val="22"/>
          <w:szCs w:val="22"/>
          <w:lang w:val="sr-Cyrl-RS"/>
        </w:rPr>
      </w:pPr>
    </w:p>
    <w:p w14:paraId="76CE3299" w14:textId="1A1F5581" w:rsidR="00B76D5B" w:rsidRPr="00C34A2F" w:rsidRDefault="00C005EE" w:rsidP="64CE0223">
      <w:pPr>
        <w:pStyle w:val="Body"/>
        <w:spacing w:line="276" w:lineRule="auto"/>
        <w:ind w:right="559"/>
        <w:jc w:val="both"/>
        <w:rPr>
          <w:rFonts w:asciiTheme="majorHAnsi" w:hAnsiTheme="majorHAnsi"/>
          <w:color w:val="auto"/>
          <w:spacing w:val="7"/>
          <w:sz w:val="22"/>
          <w:szCs w:val="22"/>
        </w:rPr>
      </w:pPr>
      <w:r w:rsidRPr="00C34A2F">
        <w:rPr>
          <w:rFonts w:asciiTheme="majorHAnsi" w:hAnsiTheme="majorHAnsi"/>
          <w:b/>
          <w:bCs/>
          <w:color w:val="auto"/>
          <w:spacing w:val="7"/>
          <w:sz w:val="22"/>
          <w:szCs w:val="22"/>
        </w:rPr>
        <w:t>2</w:t>
      </w:r>
      <w:r w:rsidR="00630A93" w:rsidRPr="00C34A2F">
        <w:rPr>
          <w:rFonts w:asciiTheme="majorHAnsi" w:hAnsiTheme="majorHAnsi"/>
          <w:b/>
          <w:bCs/>
          <w:color w:val="auto"/>
          <w:spacing w:val="7"/>
          <w:sz w:val="22"/>
          <w:szCs w:val="22"/>
        </w:rPr>
        <w:t>8</w:t>
      </w:r>
      <w:r w:rsidR="0018771B" w:rsidRPr="00C34A2F">
        <w:rPr>
          <w:rFonts w:asciiTheme="majorHAnsi" w:hAnsiTheme="majorHAnsi"/>
          <w:b/>
          <w:bCs/>
          <w:color w:val="auto"/>
          <w:spacing w:val="7"/>
          <w:sz w:val="22"/>
          <w:szCs w:val="22"/>
        </w:rPr>
        <w:t xml:space="preserve">. </w:t>
      </w:r>
      <w:proofErr w:type="spellStart"/>
      <w:r w:rsidRPr="00C34A2F">
        <w:rPr>
          <w:rFonts w:asciiTheme="majorHAnsi" w:hAnsiTheme="majorHAnsi"/>
          <w:b/>
          <w:bCs/>
          <w:color w:val="auto"/>
          <w:spacing w:val="7"/>
          <w:sz w:val="22"/>
          <w:szCs w:val="22"/>
        </w:rPr>
        <w:t>новембар</w:t>
      </w:r>
      <w:proofErr w:type="spellEnd"/>
      <w:r w:rsidR="0018771B" w:rsidRPr="00C34A2F">
        <w:rPr>
          <w:rFonts w:asciiTheme="majorHAnsi" w:hAnsiTheme="majorHAnsi"/>
          <w:b/>
          <w:bCs/>
          <w:color w:val="auto"/>
          <w:spacing w:val="7"/>
          <w:sz w:val="22"/>
          <w:szCs w:val="22"/>
        </w:rPr>
        <w:t xml:space="preserve"> 2024</w:t>
      </w:r>
      <w:r w:rsidR="00B76D5B" w:rsidRPr="00C34A2F">
        <w:rPr>
          <w:rFonts w:asciiTheme="majorHAnsi" w:hAnsiTheme="majorHAnsi"/>
          <w:b/>
          <w:bCs/>
          <w:color w:val="auto"/>
          <w:spacing w:val="7"/>
          <w:sz w:val="22"/>
          <w:szCs w:val="22"/>
        </w:rPr>
        <w:t>.</w:t>
      </w:r>
      <w:r w:rsidR="00B76D5B" w:rsidRPr="00C34A2F">
        <w:rPr>
          <w:rFonts w:asciiTheme="majorHAnsi" w:hAnsiTheme="majorHAnsi"/>
          <w:color w:val="auto"/>
          <w:spacing w:val="7"/>
          <w:sz w:val="22"/>
          <w:szCs w:val="22"/>
        </w:rPr>
        <w:t xml:space="preserve"> - </w:t>
      </w:r>
      <w:proofErr w:type="spellStart"/>
      <w:r w:rsidR="00B76D5B" w:rsidRPr="00C34A2F">
        <w:rPr>
          <w:rFonts w:asciiTheme="majorHAnsi" w:hAnsiTheme="majorHAnsi"/>
          <w:color w:val="auto"/>
          <w:spacing w:val="7"/>
          <w:sz w:val="22"/>
          <w:szCs w:val="22"/>
        </w:rPr>
        <w:t>Рок</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за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одлуку</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Жирија</w:t>
      </w:r>
      <w:proofErr w:type="spellEnd"/>
      <w:r w:rsidR="004F4CD1"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Одлука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Жирија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биће</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послата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путем</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електонске</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поште</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свим</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учесницима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конкурса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Резултати</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јавног</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неанонимног</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конкурса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биће</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објављени</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на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сајту</w:t>
      </w:r>
      <w:proofErr w:type="spellEnd"/>
      <w:r w:rsidR="00B76D5B" w:rsidRPr="00C34A2F">
        <w:rPr>
          <w:rFonts w:asciiTheme="majorHAnsi" w:hAnsiTheme="majorHAnsi"/>
          <w:color w:val="auto"/>
          <w:spacing w:val="7"/>
          <w:sz w:val="22"/>
          <w:szCs w:val="22"/>
        </w:rPr>
        <w:t xml:space="preserve"> и </w:t>
      </w:r>
      <w:proofErr w:type="spellStart"/>
      <w:r w:rsidR="00B76D5B" w:rsidRPr="00C34A2F">
        <w:rPr>
          <w:rFonts w:asciiTheme="majorHAnsi" w:hAnsiTheme="majorHAnsi"/>
          <w:color w:val="auto"/>
          <w:spacing w:val="7"/>
          <w:sz w:val="22"/>
          <w:szCs w:val="22"/>
        </w:rPr>
        <w:t>друштвеним</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мрежа</w:t>
      </w:r>
      <w:r w:rsidRPr="00C34A2F">
        <w:rPr>
          <w:rFonts w:asciiTheme="majorHAnsi" w:hAnsiTheme="majorHAnsi"/>
          <w:color w:val="auto"/>
          <w:spacing w:val="7"/>
          <w:sz w:val="22"/>
          <w:szCs w:val="22"/>
        </w:rPr>
        <w:t>ма</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Музеја</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примењене</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уметности</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установа-р</w:t>
      </w:r>
      <w:r w:rsidR="00B76D5B" w:rsidRPr="00C34A2F">
        <w:rPr>
          <w:rFonts w:asciiTheme="majorHAnsi" w:hAnsiTheme="majorHAnsi"/>
          <w:color w:val="auto"/>
          <w:spacing w:val="7"/>
          <w:sz w:val="22"/>
          <w:szCs w:val="22"/>
        </w:rPr>
        <w:t>еализатор</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Министарства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културе</w:t>
      </w:r>
      <w:proofErr w:type="spellEnd"/>
      <w:r w:rsidR="001D4E92" w:rsidRPr="00C34A2F">
        <w:rPr>
          <w:rFonts w:asciiTheme="majorHAnsi" w:hAnsiTheme="majorHAnsi"/>
          <w:color w:val="auto"/>
          <w:spacing w:val="7"/>
          <w:sz w:val="22"/>
          <w:szCs w:val="22"/>
          <w:lang w:val="sr-Cyrl-RS"/>
        </w:rPr>
        <w:t xml:space="preserve"> Републике Србије</w:t>
      </w:r>
      <w:r w:rsidR="00B76D5B" w:rsidRPr="00C34A2F">
        <w:rPr>
          <w:rFonts w:asciiTheme="majorHAnsi" w:hAnsiTheme="majorHAnsi"/>
          <w:color w:val="auto"/>
          <w:spacing w:val="7"/>
          <w:sz w:val="22"/>
          <w:szCs w:val="22"/>
        </w:rPr>
        <w:t xml:space="preserve"> и </w:t>
      </w:r>
      <w:proofErr w:type="spellStart"/>
      <w:r w:rsidR="00B76D5B" w:rsidRPr="00C34A2F">
        <w:rPr>
          <w:rFonts w:asciiTheme="majorHAnsi" w:hAnsiTheme="majorHAnsi"/>
          <w:color w:val="auto"/>
          <w:spacing w:val="7"/>
          <w:sz w:val="22"/>
          <w:szCs w:val="22"/>
        </w:rPr>
        <w:t>Удружења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архитеката</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Србије</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репрезентативног</w:t>
      </w:r>
      <w:proofErr w:type="spellEnd"/>
      <w:r w:rsidR="00B76D5B"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удружења</w:t>
      </w:r>
      <w:proofErr w:type="spellEnd"/>
      <w:r w:rsidR="00B76D5B" w:rsidRPr="00C34A2F">
        <w:rPr>
          <w:rFonts w:asciiTheme="majorHAnsi" w:hAnsiTheme="majorHAnsi"/>
          <w:color w:val="auto"/>
          <w:spacing w:val="7"/>
          <w:sz w:val="22"/>
          <w:szCs w:val="22"/>
        </w:rPr>
        <w:t xml:space="preserve"> у </w:t>
      </w:r>
      <w:proofErr w:type="spellStart"/>
      <w:r w:rsidR="00B76D5B" w:rsidRPr="00C34A2F">
        <w:rPr>
          <w:rFonts w:asciiTheme="majorHAnsi" w:hAnsiTheme="majorHAnsi"/>
          <w:color w:val="auto"/>
          <w:spacing w:val="7"/>
          <w:sz w:val="22"/>
          <w:szCs w:val="22"/>
        </w:rPr>
        <w:t>култури</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ко-реализатор</w:t>
      </w:r>
      <w:proofErr w:type="spellEnd"/>
      <w:r w:rsidRPr="00C34A2F">
        <w:rPr>
          <w:rFonts w:asciiTheme="majorHAnsi" w:hAnsiTheme="majorHAnsi"/>
          <w:color w:val="auto"/>
          <w:spacing w:val="7"/>
          <w:sz w:val="22"/>
          <w:szCs w:val="22"/>
        </w:rPr>
        <w:t>)</w:t>
      </w:r>
      <w:r w:rsidR="00B76D5B" w:rsidRPr="00C34A2F">
        <w:rPr>
          <w:rFonts w:asciiTheme="majorHAnsi" w:hAnsiTheme="majorHAnsi"/>
          <w:color w:val="auto"/>
          <w:spacing w:val="7"/>
          <w:sz w:val="22"/>
          <w:szCs w:val="22"/>
        </w:rPr>
        <w:t>.</w:t>
      </w:r>
    </w:p>
    <w:p w14:paraId="5F78001B" w14:textId="77777777" w:rsidR="00B76D5B" w:rsidRPr="00C34A2F" w:rsidRDefault="00B76D5B" w:rsidP="00BF4384">
      <w:pPr>
        <w:pStyle w:val="Body"/>
        <w:spacing w:line="276" w:lineRule="auto"/>
        <w:ind w:right="559"/>
        <w:jc w:val="both"/>
        <w:rPr>
          <w:rFonts w:asciiTheme="majorHAnsi" w:eastAsia="Calibri" w:hAnsiTheme="majorHAnsi" w:cs="Calibri"/>
          <w:color w:val="auto"/>
          <w:sz w:val="22"/>
          <w:szCs w:val="22"/>
          <w:lang w:val="sr-Cyrl-RS"/>
        </w:rPr>
      </w:pPr>
    </w:p>
    <w:p w14:paraId="19A8F4A3" w14:textId="18471C04" w:rsidR="00B76D5B" w:rsidRPr="00C34A2F" w:rsidRDefault="00B76D5B" w:rsidP="00BF4384">
      <w:pPr>
        <w:pStyle w:val="Body"/>
        <w:spacing w:line="276" w:lineRule="auto"/>
        <w:ind w:right="559"/>
        <w:jc w:val="both"/>
        <w:rPr>
          <w:rStyle w:val="None"/>
          <w:rFonts w:asciiTheme="majorHAnsi" w:eastAsia="Helvetica" w:hAnsiTheme="majorHAnsi" w:cs="Helvetica"/>
          <w:b/>
          <w:bCs/>
          <w:color w:val="auto"/>
          <w:sz w:val="22"/>
          <w:szCs w:val="22"/>
          <w:lang w:val="sr-Cyrl-RS"/>
        </w:rPr>
      </w:pPr>
      <w:r w:rsidRPr="00C34A2F">
        <w:rPr>
          <w:rStyle w:val="None"/>
          <w:rFonts w:asciiTheme="majorHAnsi" w:hAnsiTheme="majorHAnsi"/>
          <w:b/>
          <w:bCs/>
          <w:color w:val="auto"/>
          <w:sz w:val="22"/>
          <w:szCs w:val="22"/>
          <w:lang w:val="sr-Cyrl-RS"/>
        </w:rPr>
        <w:t xml:space="preserve">Други важни датуми везани за реализацију </w:t>
      </w:r>
      <w:r w:rsidR="001D4E92" w:rsidRPr="00C34A2F">
        <w:rPr>
          <w:rStyle w:val="None"/>
          <w:rFonts w:asciiTheme="majorHAnsi" w:hAnsiTheme="majorHAnsi"/>
          <w:b/>
          <w:bCs/>
          <w:color w:val="auto"/>
          <w:sz w:val="22"/>
          <w:szCs w:val="22"/>
          <w:lang w:val="sr-Cyrl-RS"/>
        </w:rPr>
        <w:t xml:space="preserve">одабраног </w:t>
      </w:r>
      <w:r w:rsidRPr="00C34A2F">
        <w:rPr>
          <w:rStyle w:val="None"/>
          <w:rFonts w:asciiTheme="majorHAnsi" w:hAnsiTheme="majorHAnsi"/>
          <w:b/>
          <w:bCs/>
          <w:color w:val="auto"/>
          <w:sz w:val="22"/>
          <w:szCs w:val="22"/>
          <w:lang w:val="sr-Cyrl-RS"/>
        </w:rPr>
        <w:t>пројекта биће накнадно дефинисани</w:t>
      </w:r>
      <w:r w:rsidR="001D4E92" w:rsidRPr="00C34A2F">
        <w:rPr>
          <w:rStyle w:val="None"/>
          <w:rFonts w:asciiTheme="majorHAnsi" w:hAnsiTheme="majorHAnsi"/>
          <w:b/>
          <w:bCs/>
          <w:color w:val="auto"/>
          <w:sz w:val="22"/>
          <w:szCs w:val="22"/>
          <w:lang w:val="sr-Cyrl-RS"/>
        </w:rPr>
        <w:t xml:space="preserve"> уговором о реализацији пројекта.</w:t>
      </w:r>
    </w:p>
    <w:p w14:paraId="3687F05E" w14:textId="77777777" w:rsidR="00EE3215" w:rsidRPr="00C34A2F" w:rsidRDefault="00EE3215" w:rsidP="00BF4384">
      <w:pPr>
        <w:pStyle w:val="Body"/>
        <w:spacing w:after="60" w:line="276" w:lineRule="auto"/>
        <w:ind w:right="559"/>
        <w:jc w:val="both"/>
        <w:rPr>
          <w:rStyle w:val="None"/>
          <w:rFonts w:asciiTheme="majorHAnsi" w:eastAsia="Helvetica" w:hAnsiTheme="majorHAnsi" w:cs="Helvetica"/>
          <w:b/>
          <w:bCs/>
          <w:color w:val="auto"/>
          <w:sz w:val="22"/>
          <w:szCs w:val="22"/>
          <w:u w:color="7F7F7F"/>
          <w:lang w:val="sr-Cyrl-RS"/>
        </w:rPr>
      </w:pPr>
    </w:p>
    <w:p w14:paraId="7161A87B" w14:textId="730C185A" w:rsidR="00ED582A" w:rsidRPr="00C34A2F" w:rsidRDefault="00D24D11" w:rsidP="00BF4384">
      <w:pPr>
        <w:pStyle w:val="Body"/>
        <w:spacing w:after="240" w:line="276" w:lineRule="auto"/>
        <w:ind w:right="559"/>
        <w:jc w:val="both"/>
        <w:rPr>
          <w:rStyle w:val="None"/>
          <w:rFonts w:asciiTheme="majorHAnsi" w:hAnsiTheme="majorHAnsi"/>
          <w:b/>
          <w:bCs/>
          <w:color w:val="auto"/>
          <w:spacing w:val="7"/>
          <w:sz w:val="22"/>
          <w:szCs w:val="22"/>
          <w:u w:color="7F7F7F"/>
          <w:lang w:val="sr-Cyrl-RS"/>
        </w:rPr>
      </w:pPr>
      <w:r w:rsidRPr="00C34A2F">
        <w:rPr>
          <w:rStyle w:val="None"/>
          <w:rFonts w:asciiTheme="majorHAnsi" w:hAnsiTheme="majorHAnsi"/>
          <w:b/>
          <w:bCs/>
          <w:color w:val="auto"/>
          <w:spacing w:val="7"/>
          <w:sz w:val="22"/>
          <w:szCs w:val="22"/>
          <w:u w:color="7F7F7F"/>
          <w:lang w:val="sr-Cyrl-RS"/>
        </w:rPr>
        <w:t>10</w:t>
      </w:r>
      <w:r w:rsidR="00A339AA" w:rsidRPr="00C34A2F">
        <w:rPr>
          <w:rStyle w:val="None"/>
          <w:rFonts w:asciiTheme="majorHAnsi" w:hAnsiTheme="majorHAnsi"/>
          <w:b/>
          <w:bCs/>
          <w:color w:val="auto"/>
          <w:spacing w:val="7"/>
          <w:sz w:val="22"/>
          <w:szCs w:val="22"/>
          <w:u w:color="7F7F7F"/>
          <w:lang w:val="sr-Cyrl-RS"/>
        </w:rPr>
        <w:t xml:space="preserve">. </w:t>
      </w:r>
      <w:r w:rsidR="00ED582A" w:rsidRPr="00C34A2F">
        <w:rPr>
          <w:rStyle w:val="None"/>
          <w:rFonts w:asciiTheme="majorHAnsi" w:hAnsiTheme="majorHAnsi"/>
          <w:b/>
          <w:bCs/>
          <w:color w:val="auto"/>
          <w:spacing w:val="7"/>
          <w:sz w:val="22"/>
          <w:szCs w:val="22"/>
          <w:u w:color="7F7F7F"/>
          <w:lang w:val="sr-Cyrl-RS"/>
        </w:rPr>
        <w:t>КОМЕСАР И СТРУЧНИ САВЕТ</w:t>
      </w:r>
      <w:r w:rsidR="00CC2F83" w:rsidRPr="00C34A2F">
        <w:rPr>
          <w:rStyle w:val="None"/>
          <w:rFonts w:asciiTheme="majorHAnsi" w:hAnsiTheme="majorHAnsi"/>
          <w:b/>
          <w:bCs/>
          <w:color w:val="auto"/>
          <w:spacing w:val="7"/>
          <w:sz w:val="22"/>
          <w:szCs w:val="22"/>
          <w:u w:color="7F7F7F"/>
          <w:lang w:val="sr-Cyrl-RS"/>
        </w:rPr>
        <w:t xml:space="preserve"> (ЖИРИ)</w:t>
      </w:r>
    </w:p>
    <w:p w14:paraId="70EB031E" w14:textId="09620F3F" w:rsidR="00ED582A" w:rsidRPr="00C34A2F" w:rsidRDefault="00A339AA" w:rsidP="00BF4384">
      <w:pPr>
        <w:pStyle w:val="Body"/>
        <w:spacing w:after="60" w:line="276" w:lineRule="auto"/>
        <w:ind w:right="559"/>
        <w:jc w:val="both"/>
        <w:rPr>
          <w:rFonts w:asciiTheme="majorHAnsi" w:hAnsiTheme="majorHAnsi"/>
          <w:color w:val="auto"/>
          <w:spacing w:val="7"/>
          <w:sz w:val="22"/>
          <w:szCs w:val="22"/>
        </w:rPr>
      </w:pPr>
      <w:proofErr w:type="spellStart"/>
      <w:r w:rsidRPr="00C34A2F">
        <w:rPr>
          <w:rFonts w:asciiTheme="majorHAnsi" w:hAnsiTheme="majorHAnsi"/>
          <w:color w:val="auto"/>
          <w:spacing w:val="7"/>
          <w:sz w:val="22"/>
          <w:szCs w:val="22"/>
        </w:rPr>
        <w:t>Жири</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конкурса</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чине</w:t>
      </w:r>
      <w:proofErr w:type="spellEnd"/>
      <w:r w:rsidRPr="00C34A2F">
        <w:rPr>
          <w:rFonts w:asciiTheme="majorHAnsi" w:hAnsiTheme="majorHAnsi"/>
          <w:color w:val="auto"/>
          <w:spacing w:val="7"/>
          <w:sz w:val="22"/>
          <w:szCs w:val="22"/>
        </w:rPr>
        <w:t xml:space="preserve"> </w:t>
      </w:r>
      <w:r w:rsidR="001D4E92" w:rsidRPr="00C34A2F">
        <w:rPr>
          <w:rFonts w:asciiTheme="majorHAnsi" w:hAnsiTheme="majorHAnsi"/>
          <w:color w:val="auto"/>
          <w:spacing w:val="7"/>
          <w:sz w:val="22"/>
          <w:szCs w:val="22"/>
          <w:lang w:val="sr-Cyrl-RS"/>
        </w:rPr>
        <w:t xml:space="preserve">председник и </w:t>
      </w:r>
      <w:proofErr w:type="spellStart"/>
      <w:r w:rsidRPr="00C34A2F">
        <w:rPr>
          <w:rFonts w:asciiTheme="majorHAnsi" w:hAnsiTheme="majorHAnsi"/>
          <w:color w:val="auto"/>
          <w:spacing w:val="7"/>
          <w:sz w:val="22"/>
          <w:szCs w:val="22"/>
        </w:rPr>
        <w:t>чланови</w:t>
      </w:r>
      <w:proofErr w:type="spellEnd"/>
      <w:r w:rsidRPr="00C34A2F">
        <w:rPr>
          <w:rFonts w:asciiTheme="majorHAnsi" w:hAnsiTheme="majorHAnsi"/>
          <w:color w:val="auto"/>
          <w:spacing w:val="7"/>
          <w:sz w:val="22"/>
          <w:szCs w:val="22"/>
        </w:rPr>
        <w:t xml:space="preserve"> </w:t>
      </w:r>
      <w:proofErr w:type="spellStart"/>
      <w:r w:rsidR="00ED582A" w:rsidRPr="00C34A2F">
        <w:rPr>
          <w:rFonts w:asciiTheme="majorHAnsi" w:hAnsiTheme="majorHAnsi"/>
          <w:color w:val="auto"/>
          <w:spacing w:val="7"/>
          <w:sz w:val="22"/>
          <w:szCs w:val="22"/>
        </w:rPr>
        <w:t>Стручног</w:t>
      </w:r>
      <w:proofErr w:type="spellEnd"/>
      <w:r w:rsidR="00ED582A" w:rsidRPr="00C34A2F">
        <w:rPr>
          <w:rFonts w:asciiTheme="majorHAnsi" w:hAnsiTheme="majorHAnsi"/>
          <w:color w:val="auto"/>
          <w:spacing w:val="7"/>
          <w:sz w:val="22"/>
          <w:szCs w:val="22"/>
        </w:rPr>
        <w:t xml:space="preserve"> </w:t>
      </w:r>
      <w:proofErr w:type="spellStart"/>
      <w:r w:rsidR="00B76D5B" w:rsidRPr="00C34A2F">
        <w:rPr>
          <w:rFonts w:asciiTheme="majorHAnsi" w:hAnsiTheme="majorHAnsi"/>
          <w:color w:val="auto"/>
          <w:spacing w:val="7"/>
          <w:sz w:val="22"/>
          <w:szCs w:val="22"/>
        </w:rPr>
        <w:t>с</w:t>
      </w:r>
      <w:r w:rsidR="00ED582A" w:rsidRPr="00C34A2F">
        <w:rPr>
          <w:rFonts w:asciiTheme="majorHAnsi" w:hAnsiTheme="majorHAnsi"/>
          <w:color w:val="auto"/>
          <w:spacing w:val="7"/>
          <w:sz w:val="22"/>
          <w:szCs w:val="22"/>
        </w:rPr>
        <w:t>авета</w:t>
      </w:r>
      <w:proofErr w:type="spellEnd"/>
      <w:r w:rsidR="001D4E92" w:rsidRPr="00C34A2F">
        <w:rPr>
          <w:rFonts w:asciiTheme="majorHAnsi" w:hAnsiTheme="majorHAnsi"/>
          <w:color w:val="auto"/>
          <w:spacing w:val="7"/>
          <w:sz w:val="22"/>
          <w:szCs w:val="22"/>
          <w:lang w:val="sr-Cyrl-RS"/>
        </w:rPr>
        <w:t xml:space="preserve"> и комесар</w:t>
      </w:r>
      <w:r w:rsidR="00ED582A"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наступа</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Републике</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Србије</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на</w:t>
      </w:r>
      <w:proofErr w:type="spellEnd"/>
      <w:r w:rsidRPr="00C34A2F">
        <w:rPr>
          <w:rFonts w:asciiTheme="majorHAnsi" w:hAnsiTheme="majorHAnsi"/>
          <w:color w:val="auto"/>
          <w:spacing w:val="7"/>
          <w:sz w:val="22"/>
          <w:szCs w:val="22"/>
        </w:rPr>
        <w:t xml:space="preserve"> </w:t>
      </w:r>
      <w:r w:rsidR="0018771B" w:rsidRPr="00C34A2F">
        <w:rPr>
          <w:rFonts w:asciiTheme="majorHAnsi" w:hAnsiTheme="majorHAnsi"/>
          <w:color w:val="auto"/>
          <w:spacing w:val="7"/>
          <w:sz w:val="22"/>
          <w:szCs w:val="22"/>
        </w:rPr>
        <w:t>19</w:t>
      </w:r>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Бије</w:t>
      </w:r>
      <w:r w:rsidR="00ED20CE" w:rsidRPr="00C34A2F">
        <w:rPr>
          <w:rFonts w:asciiTheme="majorHAnsi" w:hAnsiTheme="majorHAnsi"/>
          <w:color w:val="auto"/>
          <w:spacing w:val="7"/>
          <w:sz w:val="22"/>
          <w:szCs w:val="22"/>
        </w:rPr>
        <w:t>налу</w:t>
      </w:r>
      <w:proofErr w:type="spellEnd"/>
      <w:r w:rsidR="00ED20CE" w:rsidRPr="00C34A2F">
        <w:rPr>
          <w:rFonts w:asciiTheme="majorHAnsi" w:hAnsiTheme="majorHAnsi"/>
          <w:color w:val="auto"/>
          <w:spacing w:val="7"/>
          <w:sz w:val="22"/>
          <w:szCs w:val="22"/>
        </w:rPr>
        <w:t xml:space="preserve"> </w:t>
      </w:r>
      <w:proofErr w:type="spellStart"/>
      <w:r w:rsidR="00ED20CE" w:rsidRPr="00C34A2F">
        <w:rPr>
          <w:rFonts w:asciiTheme="majorHAnsi" w:hAnsiTheme="majorHAnsi"/>
          <w:color w:val="auto"/>
          <w:spacing w:val="7"/>
          <w:sz w:val="22"/>
          <w:szCs w:val="22"/>
        </w:rPr>
        <w:t>арх</w:t>
      </w:r>
      <w:r w:rsidR="0018771B" w:rsidRPr="00C34A2F">
        <w:rPr>
          <w:rFonts w:asciiTheme="majorHAnsi" w:hAnsiTheme="majorHAnsi"/>
          <w:color w:val="auto"/>
          <w:spacing w:val="7"/>
          <w:sz w:val="22"/>
          <w:szCs w:val="22"/>
        </w:rPr>
        <w:t>итектуре</w:t>
      </w:r>
      <w:proofErr w:type="spellEnd"/>
      <w:r w:rsidR="0018771B" w:rsidRPr="00C34A2F">
        <w:rPr>
          <w:rFonts w:asciiTheme="majorHAnsi" w:hAnsiTheme="majorHAnsi"/>
          <w:color w:val="auto"/>
          <w:spacing w:val="7"/>
          <w:sz w:val="22"/>
          <w:szCs w:val="22"/>
        </w:rPr>
        <w:t xml:space="preserve"> у </w:t>
      </w:r>
      <w:proofErr w:type="spellStart"/>
      <w:r w:rsidR="0018771B" w:rsidRPr="00C34A2F">
        <w:rPr>
          <w:rFonts w:asciiTheme="majorHAnsi" w:hAnsiTheme="majorHAnsi"/>
          <w:color w:val="auto"/>
          <w:spacing w:val="7"/>
          <w:sz w:val="22"/>
          <w:szCs w:val="22"/>
        </w:rPr>
        <w:t>Венецији</w:t>
      </w:r>
      <w:proofErr w:type="spellEnd"/>
      <w:r w:rsidR="0018771B" w:rsidRPr="00C34A2F">
        <w:rPr>
          <w:rFonts w:asciiTheme="majorHAnsi" w:hAnsiTheme="majorHAnsi"/>
          <w:color w:val="auto"/>
          <w:spacing w:val="7"/>
          <w:sz w:val="22"/>
          <w:szCs w:val="22"/>
        </w:rPr>
        <w:t xml:space="preserve"> 2025</w:t>
      </w:r>
      <w:r w:rsidRPr="00C34A2F">
        <w:rPr>
          <w:rFonts w:asciiTheme="majorHAnsi" w:hAnsiTheme="majorHAnsi"/>
          <w:color w:val="auto"/>
          <w:spacing w:val="7"/>
          <w:sz w:val="22"/>
          <w:szCs w:val="22"/>
        </w:rPr>
        <w:t xml:space="preserve">. </w:t>
      </w:r>
      <w:proofErr w:type="spellStart"/>
      <w:r w:rsidR="00C36432" w:rsidRPr="00C34A2F">
        <w:rPr>
          <w:rFonts w:asciiTheme="majorHAnsi" w:hAnsiTheme="majorHAnsi"/>
          <w:color w:val="auto"/>
          <w:spacing w:val="7"/>
          <w:sz w:val="22"/>
          <w:szCs w:val="22"/>
        </w:rPr>
        <w:t>године</w:t>
      </w:r>
      <w:proofErr w:type="spellEnd"/>
      <w:r w:rsidR="00C36432" w:rsidRPr="00C34A2F">
        <w:rPr>
          <w:rFonts w:asciiTheme="majorHAnsi" w:hAnsiTheme="majorHAnsi"/>
          <w:color w:val="auto"/>
          <w:spacing w:val="7"/>
          <w:sz w:val="22"/>
          <w:szCs w:val="22"/>
        </w:rPr>
        <w:t xml:space="preserve">, </w:t>
      </w:r>
      <w:proofErr w:type="spellStart"/>
      <w:r w:rsidR="00C36432" w:rsidRPr="00C34A2F">
        <w:rPr>
          <w:rFonts w:asciiTheme="majorHAnsi" w:hAnsiTheme="majorHAnsi"/>
          <w:color w:val="auto"/>
          <w:spacing w:val="7"/>
          <w:sz w:val="22"/>
          <w:szCs w:val="22"/>
        </w:rPr>
        <w:t>који</w:t>
      </w:r>
      <w:proofErr w:type="spellEnd"/>
      <w:r w:rsidR="00C36432" w:rsidRPr="00C34A2F">
        <w:rPr>
          <w:rFonts w:asciiTheme="majorHAnsi" w:hAnsiTheme="majorHAnsi"/>
          <w:color w:val="auto"/>
          <w:spacing w:val="7"/>
          <w:sz w:val="22"/>
          <w:szCs w:val="22"/>
        </w:rPr>
        <w:t xml:space="preserve"> </w:t>
      </w:r>
      <w:proofErr w:type="spellStart"/>
      <w:r w:rsidR="00C36432" w:rsidRPr="00C34A2F">
        <w:rPr>
          <w:rFonts w:asciiTheme="majorHAnsi" w:hAnsiTheme="majorHAnsi"/>
          <w:color w:val="auto"/>
          <w:spacing w:val="7"/>
          <w:sz w:val="22"/>
          <w:szCs w:val="22"/>
        </w:rPr>
        <w:t>су</w:t>
      </w:r>
      <w:proofErr w:type="spellEnd"/>
      <w:r w:rsidR="00C36432"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именовани</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Решењем</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Министарства</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културе</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Републике</w:t>
      </w:r>
      <w:proofErr w:type="spellEnd"/>
      <w:r w:rsidRPr="00C34A2F">
        <w:rPr>
          <w:rFonts w:asciiTheme="majorHAnsi" w:hAnsiTheme="majorHAnsi"/>
          <w:color w:val="auto"/>
          <w:spacing w:val="7"/>
          <w:sz w:val="22"/>
          <w:szCs w:val="22"/>
        </w:rPr>
        <w:t xml:space="preserve"> </w:t>
      </w:r>
      <w:proofErr w:type="spellStart"/>
      <w:r w:rsidRPr="00C34A2F">
        <w:rPr>
          <w:rFonts w:asciiTheme="majorHAnsi" w:hAnsiTheme="majorHAnsi"/>
          <w:color w:val="auto"/>
          <w:spacing w:val="7"/>
          <w:sz w:val="22"/>
          <w:szCs w:val="22"/>
        </w:rPr>
        <w:t>Србије</w:t>
      </w:r>
      <w:proofErr w:type="spellEnd"/>
      <w:r w:rsidRPr="00C34A2F">
        <w:rPr>
          <w:rFonts w:asciiTheme="majorHAnsi" w:hAnsiTheme="majorHAnsi"/>
          <w:color w:val="auto"/>
          <w:spacing w:val="7"/>
          <w:sz w:val="22"/>
          <w:szCs w:val="22"/>
        </w:rPr>
        <w:t>:</w:t>
      </w:r>
    </w:p>
    <w:p w14:paraId="5257A75B" w14:textId="77777777" w:rsidR="001D4E92" w:rsidRPr="00C34A2F" w:rsidRDefault="001D4E92" w:rsidP="00BF4384">
      <w:pPr>
        <w:pStyle w:val="Body"/>
        <w:spacing w:after="60" w:line="276" w:lineRule="auto"/>
        <w:ind w:right="559"/>
        <w:jc w:val="both"/>
        <w:rPr>
          <w:rFonts w:asciiTheme="majorHAnsi" w:hAnsiTheme="majorHAnsi"/>
          <w:spacing w:val="7"/>
          <w:sz w:val="22"/>
          <w:szCs w:val="22"/>
          <w:lang w:val="sr-Cyrl-RS"/>
        </w:rPr>
      </w:pPr>
    </w:p>
    <w:p w14:paraId="2C4B1B83" w14:textId="77777777" w:rsidR="009612A2" w:rsidRPr="00C34A2F" w:rsidRDefault="009612A2" w:rsidP="009612A2">
      <w:pPr>
        <w:pStyle w:val="Header"/>
        <w:spacing w:after="60" w:line="276" w:lineRule="auto"/>
        <w:ind w:right="559"/>
        <w:jc w:val="both"/>
        <w:rPr>
          <w:rFonts w:asciiTheme="majorHAnsi" w:eastAsia="Times New Roman" w:hAnsiTheme="majorHAnsi"/>
          <w:sz w:val="22"/>
          <w:szCs w:val="22"/>
          <w:lang w:val="sr-Cyrl-RS"/>
        </w:rPr>
      </w:pPr>
      <w:proofErr w:type="spellStart"/>
      <w:r w:rsidRPr="00C34A2F">
        <w:rPr>
          <w:rFonts w:asciiTheme="majorHAnsi" w:eastAsia="Times New Roman" w:hAnsiTheme="majorHAnsi"/>
          <w:b/>
          <w:bCs/>
          <w:sz w:val="22"/>
          <w:szCs w:val="22"/>
          <w:lang w:val="en-GB"/>
        </w:rPr>
        <w:t>Комесар</w:t>
      </w:r>
      <w:proofErr w:type="spellEnd"/>
      <w:r w:rsidRPr="00C34A2F">
        <w:rPr>
          <w:rFonts w:asciiTheme="majorHAnsi" w:eastAsia="Times New Roman" w:hAnsiTheme="majorHAnsi"/>
          <w:b/>
          <w:bCs/>
          <w:sz w:val="22"/>
          <w:szCs w:val="22"/>
          <w:lang w:val="sr-Cyrl-RS"/>
        </w:rPr>
        <w:t>:</w:t>
      </w:r>
    </w:p>
    <w:p w14:paraId="586B2A95" w14:textId="77777777" w:rsidR="009612A2" w:rsidRPr="00C34A2F" w:rsidRDefault="009612A2" w:rsidP="009612A2">
      <w:pPr>
        <w:pStyle w:val="Header"/>
        <w:tabs>
          <w:tab w:val="clear" w:pos="4320"/>
          <w:tab w:val="clear" w:pos="8640"/>
        </w:tabs>
        <w:spacing w:after="60" w:line="276" w:lineRule="auto"/>
        <w:ind w:right="559"/>
        <w:jc w:val="both"/>
        <w:rPr>
          <w:rFonts w:asciiTheme="majorHAnsi" w:eastAsia="Times New Roman" w:hAnsiTheme="majorHAnsi" w:cs="Times New Roman"/>
          <w:color w:val="auto"/>
          <w:sz w:val="22"/>
          <w:szCs w:val="22"/>
          <w:lang w:val="sr-Cyrl-RS"/>
        </w:rPr>
      </w:pPr>
      <w:proofErr w:type="spellStart"/>
      <w:r w:rsidRPr="00C34A2F">
        <w:rPr>
          <w:rFonts w:asciiTheme="majorHAnsi" w:eastAsia="Times New Roman" w:hAnsiTheme="majorHAnsi" w:cs="Times New Roman"/>
          <w:b/>
          <w:bCs/>
          <w:color w:val="auto"/>
          <w:sz w:val="22"/>
          <w:szCs w:val="22"/>
          <w:lang w:val="en-GB"/>
        </w:rPr>
        <w:t>Биљана</w:t>
      </w:r>
      <w:proofErr w:type="spellEnd"/>
      <w:r w:rsidRPr="00C34A2F">
        <w:rPr>
          <w:rFonts w:asciiTheme="majorHAnsi" w:eastAsia="Times New Roman" w:hAnsiTheme="majorHAnsi" w:cs="Times New Roman"/>
          <w:b/>
          <w:bCs/>
          <w:color w:val="auto"/>
          <w:sz w:val="22"/>
          <w:szCs w:val="22"/>
          <w:lang w:val="en-GB"/>
        </w:rPr>
        <w:t xml:space="preserve"> </w:t>
      </w:r>
      <w:proofErr w:type="spellStart"/>
      <w:r w:rsidRPr="00C34A2F">
        <w:rPr>
          <w:rFonts w:asciiTheme="majorHAnsi" w:eastAsia="Times New Roman" w:hAnsiTheme="majorHAnsi" w:cs="Times New Roman"/>
          <w:b/>
          <w:bCs/>
          <w:color w:val="auto"/>
          <w:sz w:val="22"/>
          <w:szCs w:val="22"/>
          <w:lang w:val="en-GB"/>
        </w:rPr>
        <w:t>Јотић</w:t>
      </w:r>
      <w:proofErr w:type="spellEnd"/>
      <w:r w:rsidRPr="00C34A2F">
        <w:rPr>
          <w:rFonts w:asciiTheme="majorHAnsi" w:eastAsia="Times New Roman" w:hAnsiTheme="majorHAnsi" w:cs="Times New Roman"/>
          <w:color w:val="auto"/>
          <w:sz w:val="22"/>
          <w:szCs w:val="22"/>
          <w:lang w:val="en-GB"/>
        </w:rPr>
        <w:t xml:space="preserve">, МА </w:t>
      </w:r>
      <w:proofErr w:type="spellStart"/>
      <w:r w:rsidRPr="00C34A2F">
        <w:rPr>
          <w:rFonts w:asciiTheme="majorHAnsi" w:eastAsia="Times New Roman" w:hAnsiTheme="majorHAnsi" w:cs="Times New Roman"/>
          <w:color w:val="auto"/>
          <w:sz w:val="22"/>
          <w:szCs w:val="22"/>
          <w:lang w:val="en-GB"/>
        </w:rPr>
        <w:t>историчар</w:t>
      </w:r>
      <w:proofErr w:type="spellEnd"/>
      <w:r w:rsidRPr="00C34A2F">
        <w:rPr>
          <w:rFonts w:asciiTheme="majorHAnsi" w:eastAsia="Times New Roman" w:hAnsiTheme="majorHAnsi" w:cs="Times New Roman"/>
          <w:color w:val="auto"/>
          <w:sz w:val="22"/>
          <w:szCs w:val="22"/>
          <w:lang w:val="en-GB"/>
        </w:rPr>
        <w:t xml:space="preserve"> </w:t>
      </w:r>
      <w:proofErr w:type="spellStart"/>
      <w:r w:rsidRPr="00C34A2F">
        <w:rPr>
          <w:rFonts w:asciiTheme="majorHAnsi" w:eastAsia="Times New Roman" w:hAnsiTheme="majorHAnsi" w:cs="Times New Roman"/>
          <w:color w:val="auto"/>
          <w:sz w:val="22"/>
          <w:szCs w:val="22"/>
          <w:lang w:val="en-GB"/>
        </w:rPr>
        <w:t>уметности</w:t>
      </w:r>
      <w:proofErr w:type="spellEnd"/>
      <w:r w:rsidRPr="00C34A2F">
        <w:rPr>
          <w:rFonts w:asciiTheme="majorHAnsi" w:eastAsia="Times New Roman" w:hAnsiTheme="majorHAnsi" w:cs="Times New Roman"/>
          <w:color w:val="auto"/>
          <w:sz w:val="22"/>
          <w:szCs w:val="22"/>
          <w:lang w:val="en-GB"/>
        </w:rPr>
        <w:t xml:space="preserve"> и </w:t>
      </w:r>
      <w:proofErr w:type="spellStart"/>
      <w:r w:rsidRPr="00C34A2F">
        <w:rPr>
          <w:rFonts w:asciiTheme="majorHAnsi" w:eastAsia="Times New Roman" w:hAnsiTheme="majorHAnsi" w:cs="Times New Roman"/>
          <w:color w:val="auto"/>
          <w:sz w:val="22"/>
          <w:szCs w:val="22"/>
          <w:lang w:val="en-GB"/>
        </w:rPr>
        <w:t>кустос</w:t>
      </w:r>
      <w:proofErr w:type="spellEnd"/>
      <w:r w:rsidRPr="00C34A2F">
        <w:rPr>
          <w:rFonts w:asciiTheme="majorHAnsi" w:eastAsia="Times New Roman" w:hAnsiTheme="majorHAnsi" w:cs="Times New Roman"/>
          <w:color w:val="auto"/>
          <w:sz w:val="22"/>
          <w:szCs w:val="22"/>
          <w:lang w:val="en-GB"/>
        </w:rPr>
        <w:t xml:space="preserve">, </w:t>
      </w:r>
      <w:proofErr w:type="spellStart"/>
      <w:r w:rsidRPr="00C34A2F">
        <w:rPr>
          <w:rFonts w:asciiTheme="majorHAnsi" w:eastAsia="Times New Roman" w:hAnsiTheme="majorHAnsi" w:cs="Times New Roman"/>
          <w:color w:val="auto"/>
          <w:sz w:val="22"/>
          <w:szCs w:val="22"/>
          <w:lang w:val="en-GB"/>
        </w:rPr>
        <w:t>директорка</w:t>
      </w:r>
      <w:proofErr w:type="spellEnd"/>
      <w:r w:rsidRPr="00C34A2F">
        <w:rPr>
          <w:rFonts w:asciiTheme="majorHAnsi" w:eastAsia="Times New Roman" w:hAnsiTheme="majorHAnsi" w:cs="Times New Roman"/>
          <w:color w:val="auto"/>
          <w:sz w:val="22"/>
          <w:szCs w:val="22"/>
          <w:lang w:val="en-GB"/>
        </w:rPr>
        <w:t xml:space="preserve"> </w:t>
      </w:r>
      <w:proofErr w:type="spellStart"/>
      <w:r w:rsidRPr="00C34A2F">
        <w:rPr>
          <w:rFonts w:asciiTheme="majorHAnsi" w:eastAsia="Times New Roman" w:hAnsiTheme="majorHAnsi" w:cs="Times New Roman"/>
          <w:color w:val="auto"/>
          <w:sz w:val="22"/>
          <w:szCs w:val="22"/>
          <w:lang w:val="en-GB"/>
        </w:rPr>
        <w:t>Музеја</w:t>
      </w:r>
      <w:proofErr w:type="spellEnd"/>
      <w:r w:rsidRPr="00C34A2F">
        <w:rPr>
          <w:rFonts w:asciiTheme="majorHAnsi" w:eastAsia="Times New Roman" w:hAnsiTheme="majorHAnsi" w:cs="Times New Roman"/>
          <w:color w:val="auto"/>
          <w:sz w:val="22"/>
          <w:szCs w:val="22"/>
          <w:lang w:val="en-GB"/>
        </w:rPr>
        <w:t xml:space="preserve"> </w:t>
      </w:r>
      <w:proofErr w:type="spellStart"/>
      <w:r w:rsidRPr="00C34A2F">
        <w:rPr>
          <w:rFonts w:asciiTheme="majorHAnsi" w:eastAsia="Times New Roman" w:hAnsiTheme="majorHAnsi" w:cs="Times New Roman"/>
          <w:color w:val="auto"/>
          <w:sz w:val="22"/>
          <w:szCs w:val="22"/>
          <w:lang w:val="en-GB"/>
        </w:rPr>
        <w:t>примењене</w:t>
      </w:r>
      <w:proofErr w:type="spellEnd"/>
      <w:r w:rsidRPr="00C34A2F">
        <w:rPr>
          <w:rFonts w:asciiTheme="majorHAnsi" w:eastAsia="Times New Roman" w:hAnsiTheme="majorHAnsi" w:cs="Times New Roman"/>
          <w:color w:val="auto"/>
          <w:sz w:val="22"/>
          <w:szCs w:val="22"/>
          <w:lang w:val="en-GB"/>
        </w:rPr>
        <w:t xml:space="preserve"> </w:t>
      </w:r>
      <w:proofErr w:type="spellStart"/>
      <w:r w:rsidRPr="00C34A2F">
        <w:rPr>
          <w:rFonts w:asciiTheme="majorHAnsi" w:eastAsia="Times New Roman" w:hAnsiTheme="majorHAnsi" w:cs="Times New Roman"/>
          <w:color w:val="auto"/>
          <w:sz w:val="22"/>
          <w:szCs w:val="22"/>
          <w:lang w:val="en-GB"/>
        </w:rPr>
        <w:t>уметности</w:t>
      </w:r>
      <w:proofErr w:type="spellEnd"/>
      <w:r w:rsidRPr="00C34A2F">
        <w:rPr>
          <w:rFonts w:asciiTheme="majorHAnsi" w:eastAsia="Times New Roman" w:hAnsiTheme="majorHAnsi" w:cs="Times New Roman"/>
          <w:color w:val="auto"/>
          <w:sz w:val="22"/>
          <w:szCs w:val="22"/>
          <w:lang w:val="en-GB"/>
        </w:rPr>
        <w:t xml:space="preserve"> у </w:t>
      </w:r>
      <w:proofErr w:type="spellStart"/>
      <w:r w:rsidRPr="00C34A2F">
        <w:rPr>
          <w:rFonts w:asciiTheme="majorHAnsi" w:eastAsia="Times New Roman" w:hAnsiTheme="majorHAnsi" w:cs="Times New Roman"/>
          <w:color w:val="auto"/>
          <w:sz w:val="22"/>
          <w:szCs w:val="22"/>
          <w:lang w:val="en-GB"/>
        </w:rPr>
        <w:t>Београду</w:t>
      </w:r>
      <w:proofErr w:type="spellEnd"/>
    </w:p>
    <w:p w14:paraId="53ACEE9F" w14:textId="77777777" w:rsidR="009612A2" w:rsidRPr="00C34A2F" w:rsidRDefault="009612A2" w:rsidP="00BF4384">
      <w:pPr>
        <w:pStyle w:val="Body"/>
        <w:spacing w:after="60" w:line="276" w:lineRule="auto"/>
        <w:ind w:right="559"/>
        <w:jc w:val="both"/>
        <w:rPr>
          <w:rFonts w:asciiTheme="majorHAnsi" w:hAnsiTheme="majorHAnsi"/>
          <w:spacing w:val="7"/>
          <w:sz w:val="22"/>
          <w:szCs w:val="22"/>
          <w:lang w:val="sr-Cyrl-RS"/>
        </w:rPr>
      </w:pPr>
    </w:p>
    <w:p w14:paraId="3F47AA2F" w14:textId="4ADDFC42" w:rsidR="007B1CD2" w:rsidRPr="00C34A2F" w:rsidRDefault="64CE0223" w:rsidP="64CE0223">
      <w:pPr>
        <w:pStyle w:val="Body"/>
        <w:spacing w:after="60" w:line="276" w:lineRule="auto"/>
        <w:ind w:right="559"/>
        <w:jc w:val="both"/>
        <w:rPr>
          <w:rFonts w:asciiTheme="majorHAnsi" w:hAnsiTheme="majorHAnsi" w:cs="Arial Unicode MS"/>
          <w:b/>
          <w:bCs/>
          <w:sz w:val="22"/>
          <w:szCs w:val="22"/>
          <w:lang w:val="en-GB"/>
        </w:rPr>
      </w:pPr>
      <w:proofErr w:type="spellStart"/>
      <w:r w:rsidRPr="00C34A2F">
        <w:rPr>
          <w:rFonts w:asciiTheme="majorHAnsi" w:hAnsiTheme="majorHAnsi" w:cs="Arial Unicode MS"/>
          <w:b/>
          <w:bCs/>
          <w:sz w:val="22"/>
          <w:szCs w:val="22"/>
          <w:lang w:val="en-GB"/>
        </w:rPr>
        <w:t>Председник</w:t>
      </w:r>
      <w:proofErr w:type="spellEnd"/>
      <w:r w:rsidRPr="00C34A2F">
        <w:rPr>
          <w:rFonts w:asciiTheme="majorHAnsi" w:hAnsiTheme="majorHAnsi" w:cs="Arial Unicode MS"/>
          <w:b/>
          <w:bCs/>
          <w:sz w:val="22"/>
          <w:szCs w:val="22"/>
          <w:lang w:val="sr-Cyrl-RS"/>
        </w:rPr>
        <w:t xml:space="preserve"> Стручног савета</w:t>
      </w:r>
      <w:r w:rsidRPr="00C34A2F">
        <w:rPr>
          <w:rFonts w:asciiTheme="majorHAnsi" w:hAnsiTheme="majorHAnsi" w:cs="Arial Unicode MS"/>
          <w:b/>
          <w:bCs/>
          <w:sz w:val="22"/>
          <w:szCs w:val="22"/>
          <w:lang w:val="en-GB"/>
        </w:rPr>
        <w:t>:</w:t>
      </w:r>
    </w:p>
    <w:p w14:paraId="3B589994" w14:textId="1537CD83" w:rsidR="007B1CD2" w:rsidRPr="00C34A2F" w:rsidRDefault="007B1CD2" w:rsidP="00BF4384">
      <w:pPr>
        <w:pStyle w:val="Body"/>
        <w:spacing w:after="60" w:line="276" w:lineRule="auto"/>
        <w:ind w:right="559"/>
        <w:jc w:val="both"/>
        <w:rPr>
          <w:rFonts w:asciiTheme="majorHAnsi" w:hAnsiTheme="majorHAnsi" w:cs="Arial Unicode MS"/>
          <w:sz w:val="22"/>
          <w:szCs w:val="22"/>
          <w:lang w:val="sr-Cyrl-RS"/>
        </w:rPr>
      </w:pPr>
      <w:proofErr w:type="spellStart"/>
      <w:r w:rsidRPr="00C34A2F">
        <w:rPr>
          <w:rFonts w:asciiTheme="majorHAnsi" w:hAnsiTheme="majorHAnsi" w:cs="Arial Unicode MS"/>
          <w:b/>
          <w:bCs/>
          <w:sz w:val="22"/>
          <w:szCs w:val="22"/>
          <w:lang w:val="en-GB"/>
        </w:rPr>
        <w:t>др</w:t>
      </w:r>
      <w:proofErr w:type="spellEnd"/>
      <w:r w:rsidRPr="00C34A2F">
        <w:rPr>
          <w:rFonts w:asciiTheme="majorHAnsi" w:hAnsiTheme="majorHAnsi" w:cs="Arial Unicode MS"/>
          <w:b/>
          <w:bCs/>
          <w:sz w:val="22"/>
          <w:szCs w:val="22"/>
          <w:lang w:val="en-GB"/>
        </w:rPr>
        <w:t xml:space="preserve"> </w:t>
      </w:r>
      <w:proofErr w:type="spellStart"/>
      <w:r w:rsidRPr="00C34A2F">
        <w:rPr>
          <w:rFonts w:asciiTheme="majorHAnsi" w:hAnsiTheme="majorHAnsi" w:cs="Arial Unicode MS"/>
          <w:b/>
          <w:bCs/>
          <w:sz w:val="22"/>
          <w:szCs w:val="22"/>
          <w:lang w:val="en-GB"/>
        </w:rPr>
        <w:t>Слободан</w:t>
      </w:r>
      <w:proofErr w:type="spellEnd"/>
      <w:r w:rsidRPr="00C34A2F">
        <w:rPr>
          <w:rFonts w:asciiTheme="majorHAnsi" w:hAnsiTheme="majorHAnsi" w:cs="Arial Unicode MS"/>
          <w:b/>
          <w:bCs/>
          <w:sz w:val="22"/>
          <w:szCs w:val="22"/>
          <w:lang w:val="en-GB"/>
        </w:rPr>
        <w:t xml:space="preserve"> </w:t>
      </w:r>
      <w:proofErr w:type="spellStart"/>
      <w:r w:rsidRPr="00C34A2F">
        <w:rPr>
          <w:rFonts w:asciiTheme="majorHAnsi" w:hAnsiTheme="majorHAnsi" w:cs="Arial Unicode MS"/>
          <w:b/>
          <w:bCs/>
          <w:sz w:val="22"/>
          <w:szCs w:val="22"/>
          <w:lang w:val="en-GB"/>
        </w:rPr>
        <w:t>Јовић</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архитекта</w:t>
      </w:r>
      <w:proofErr w:type="spellEnd"/>
      <w:r w:rsidRPr="00C34A2F">
        <w:rPr>
          <w:rFonts w:asciiTheme="majorHAnsi" w:hAnsiTheme="majorHAnsi" w:cs="Arial Unicode MS"/>
          <w:sz w:val="22"/>
          <w:szCs w:val="22"/>
          <w:lang w:val="en-GB"/>
        </w:rPr>
        <w:t xml:space="preserve">, </w:t>
      </w:r>
      <w:r w:rsidR="00F01FA1" w:rsidRPr="00C34A2F">
        <w:rPr>
          <w:rFonts w:asciiTheme="majorHAnsi" w:hAnsiTheme="majorHAnsi" w:cs="Arial Unicode MS"/>
          <w:sz w:val="22"/>
          <w:szCs w:val="22"/>
          <w:lang w:val="sr-Cyrl-RS"/>
        </w:rPr>
        <w:t>асистент са докторатом</w:t>
      </w:r>
      <w:r w:rsidR="001D4E92" w:rsidRPr="00C34A2F">
        <w:rPr>
          <w:rFonts w:asciiTheme="majorHAnsi" w:hAnsiTheme="majorHAnsi" w:cs="Arial Unicode MS"/>
          <w:sz w:val="22"/>
          <w:szCs w:val="22"/>
          <w:lang w:val="sr-Cyrl-RS"/>
        </w:rPr>
        <w:t xml:space="preserve"> </w:t>
      </w:r>
      <w:r w:rsidRPr="00C34A2F">
        <w:rPr>
          <w:rFonts w:asciiTheme="majorHAnsi" w:hAnsiTheme="majorHAnsi" w:cs="Arial Unicode MS"/>
          <w:sz w:val="22"/>
          <w:szCs w:val="22"/>
          <w:lang w:val="en-GB"/>
        </w:rPr>
        <w:t>Ф</w:t>
      </w:r>
      <w:proofErr w:type="spellStart"/>
      <w:r w:rsidR="001D4E92" w:rsidRPr="00C34A2F">
        <w:rPr>
          <w:rFonts w:asciiTheme="majorHAnsi" w:hAnsiTheme="majorHAnsi" w:cs="Arial Unicode MS"/>
          <w:sz w:val="22"/>
          <w:szCs w:val="22"/>
          <w:lang w:val="sr-Cyrl-RS"/>
        </w:rPr>
        <w:t>акултет</w:t>
      </w:r>
      <w:proofErr w:type="spellEnd"/>
      <w:r w:rsidR="00045146" w:rsidRPr="00C34A2F">
        <w:rPr>
          <w:rFonts w:asciiTheme="majorHAnsi" w:hAnsiTheme="majorHAnsi" w:cs="Arial Unicode MS"/>
          <w:sz w:val="22"/>
          <w:szCs w:val="22"/>
          <w:lang w:val="sr-Latn-RS"/>
        </w:rPr>
        <w:t>a</w:t>
      </w:r>
      <w:r w:rsidR="001D4E92" w:rsidRPr="00C34A2F">
        <w:rPr>
          <w:rFonts w:asciiTheme="majorHAnsi" w:hAnsiTheme="majorHAnsi" w:cs="Arial Unicode MS"/>
          <w:sz w:val="22"/>
          <w:szCs w:val="22"/>
          <w:lang w:val="sr-Cyrl-RS"/>
        </w:rPr>
        <w:t xml:space="preserve"> техничких наука</w:t>
      </w:r>
      <w:r w:rsidRPr="00C34A2F">
        <w:rPr>
          <w:rFonts w:asciiTheme="majorHAnsi" w:hAnsiTheme="majorHAnsi" w:cs="Arial Unicode MS"/>
          <w:sz w:val="22"/>
          <w:szCs w:val="22"/>
          <w:lang w:val="en-GB"/>
        </w:rPr>
        <w:t xml:space="preserve"> </w:t>
      </w:r>
      <w:r w:rsidR="001D4E92" w:rsidRPr="00C34A2F">
        <w:rPr>
          <w:rFonts w:asciiTheme="majorHAnsi" w:hAnsiTheme="majorHAnsi" w:cs="Arial Unicode MS"/>
          <w:sz w:val="22"/>
          <w:szCs w:val="22"/>
          <w:lang w:val="sr-Cyrl-RS"/>
        </w:rPr>
        <w:t>Универзитета у Нов</w:t>
      </w:r>
      <w:r w:rsidR="00FB3A3B" w:rsidRPr="00C34A2F">
        <w:rPr>
          <w:rFonts w:asciiTheme="majorHAnsi" w:hAnsiTheme="majorHAnsi" w:cs="Arial Unicode MS"/>
          <w:sz w:val="22"/>
          <w:szCs w:val="22"/>
          <w:lang w:val="sr-Latn-RS"/>
        </w:rPr>
        <w:t>o</w:t>
      </w:r>
      <w:r w:rsidR="001D4E92" w:rsidRPr="00C34A2F">
        <w:rPr>
          <w:rFonts w:asciiTheme="majorHAnsi" w:hAnsiTheme="majorHAnsi" w:cs="Arial Unicode MS"/>
          <w:sz w:val="22"/>
          <w:szCs w:val="22"/>
          <w:lang w:val="sr-Cyrl-RS"/>
        </w:rPr>
        <w:t>м Саду</w:t>
      </w:r>
      <w:r w:rsidRPr="00C34A2F">
        <w:rPr>
          <w:rFonts w:asciiTheme="majorHAnsi" w:hAnsiTheme="majorHAnsi" w:cs="Arial Unicode MS"/>
          <w:sz w:val="22"/>
          <w:szCs w:val="22"/>
          <w:lang w:val="en-GB"/>
        </w:rPr>
        <w:t xml:space="preserve"> и </w:t>
      </w:r>
      <w:proofErr w:type="spellStart"/>
      <w:r w:rsidRPr="00C34A2F">
        <w:rPr>
          <w:rFonts w:asciiTheme="majorHAnsi" w:hAnsiTheme="majorHAnsi" w:cs="Arial Unicode MS"/>
          <w:sz w:val="22"/>
          <w:szCs w:val="22"/>
          <w:lang w:val="en-GB"/>
        </w:rPr>
        <w:t>кустос</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Музеја</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примењене</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уметности</w:t>
      </w:r>
      <w:proofErr w:type="spellEnd"/>
    </w:p>
    <w:p w14:paraId="510887B3" w14:textId="2C4A5383" w:rsidR="007B1CD2" w:rsidRPr="00C34A2F" w:rsidRDefault="64CE0223" w:rsidP="64CE0223">
      <w:pPr>
        <w:pStyle w:val="Body"/>
        <w:spacing w:after="60" w:line="276" w:lineRule="auto"/>
        <w:ind w:right="559"/>
        <w:jc w:val="both"/>
        <w:rPr>
          <w:rFonts w:asciiTheme="majorHAnsi" w:hAnsiTheme="majorHAnsi" w:cs="Arial Unicode MS"/>
          <w:b/>
          <w:bCs/>
          <w:sz w:val="22"/>
          <w:szCs w:val="22"/>
          <w:lang w:val="en-GB"/>
        </w:rPr>
      </w:pPr>
      <w:proofErr w:type="spellStart"/>
      <w:r w:rsidRPr="00C34A2F">
        <w:rPr>
          <w:rFonts w:asciiTheme="majorHAnsi" w:hAnsiTheme="majorHAnsi" w:cs="Arial Unicode MS"/>
          <w:b/>
          <w:bCs/>
          <w:sz w:val="22"/>
          <w:szCs w:val="22"/>
          <w:lang w:val="en-GB"/>
        </w:rPr>
        <w:t>Чланови</w:t>
      </w:r>
      <w:proofErr w:type="spellEnd"/>
      <w:r w:rsidRPr="00C34A2F">
        <w:rPr>
          <w:rFonts w:asciiTheme="majorHAnsi" w:hAnsiTheme="majorHAnsi" w:cs="Arial Unicode MS"/>
          <w:b/>
          <w:bCs/>
          <w:sz w:val="22"/>
          <w:szCs w:val="22"/>
          <w:lang w:val="sr-Cyrl-RS"/>
        </w:rPr>
        <w:t xml:space="preserve"> Стручног савета</w:t>
      </w:r>
      <w:r w:rsidRPr="00C34A2F">
        <w:rPr>
          <w:rFonts w:asciiTheme="majorHAnsi" w:hAnsiTheme="majorHAnsi" w:cs="Arial Unicode MS"/>
          <w:b/>
          <w:bCs/>
          <w:sz w:val="22"/>
          <w:szCs w:val="22"/>
          <w:lang w:val="en-GB"/>
        </w:rPr>
        <w:t>:</w:t>
      </w:r>
    </w:p>
    <w:p w14:paraId="4F4ABC10" w14:textId="14F058CD" w:rsidR="007B1CD2" w:rsidRPr="00C34A2F" w:rsidRDefault="68B9148A" w:rsidP="68B9148A">
      <w:pPr>
        <w:pStyle w:val="Body"/>
        <w:spacing w:after="60" w:line="276" w:lineRule="auto"/>
        <w:ind w:right="559"/>
        <w:jc w:val="both"/>
        <w:rPr>
          <w:rFonts w:asciiTheme="majorHAnsi" w:hAnsiTheme="majorHAnsi" w:cs="Arial Unicode MS"/>
          <w:sz w:val="22"/>
          <w:szCs w:val="22"/>
          <w:lang w:val="en-GB"/>
        </w:rPr>
      </w:pPr>
      <w:proofErr w:type="spellStart"/>
      <w:r w:rsidRPr="00C34A2F">
        <w:rPr>
          <w:rFonts w:asciiTheme="majorHAnsi" w:hAnsiTheme="majorHAnsi" w:cs="Arial Unicode MS"/>
          <w:b/>
          <w:bCs/>
          <w:sz w:val="22"/>
          <w:szCs w:val="22"/>
          <w:lang w:val="en-GB"/>
        </w:rPr>
        <w:t>др</w:t>
      </w:r>
      <w:proofErr w:type="spellEnd"/>
      <w:r w:rsidRPr="00C34A2F">
        <w:rPr>
          <w:rFonts w:asciiTheme="majorHAnsi" w:hAnsiTheme="majorHAnsi" w:cs="Arial Unicode MS"/>
          <w:b/>
          <w:bCs/>
          <w:sz w:val="22"/>
          <w:szCs w:val="22"/>
          <w:lang w:val="en-GB"/>
        </w:rPr>
        <w:t xml:space="preserve"> </w:t>
      </w:r>
      <w:proofErr w:type="spellStart"/>
      <w:r w:rsidRPr="00C34A2F">
        <w:rPr>
          <w:rFonts w:asciiTheme="majorHAnsi" w:hAnsiTheme="majorHAnsi" w:cs="Arial Unicode MS"/>
          <w:b/>
          <w:bCs/>
          <w:sz w:val="22"/>
          <w:szCs w:val="22"/>
          <w:lang w:val="en-GB"/>
        </w:rPr>
        <w:t>Mилена</w:t>
      </w:r>
      <w:proofErr w:type="spellEnd"/>
      <w:r w:rsidRPr="00C34A2F">
        <w:rPr>
          <w:rFonts w:asciiTheme="majorHAnsi" w:hAnsiTheme="majorHAnsi" w:cs="Arial Unicode MS"/>
          <w:b/>
          <w:bCs/>
          <w:sz w:val="22"/>
          <w:szCs w:val="22"/>
          <w:lang w:val="en-GB"/>
        </w:rPr>
        <w:t xml:space="preserve"> </w:t>
      </w:r>
      <w:proofErr w:type="spellStart"/>
      <w:r w:rsidRPr="00C34A2F">
        <w:rPr>
          <w:rFonts w:asciiTheme="majorHAnsi" w:hAnsiTheme="majorHAnsi" w:cs="Arial Unicode MS"/>
          <w:b/>
          <w:bCs/>
          <w:sz w:val="22"/>
          <w:szCs w:val="22"/>
          <w:lang w:val="en-GB"/>
        </w:rPr>
        <w:t>Кордић</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архитекта</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ванредна</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професорка</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Универзитета</w:t>
      </w:r>
      <w:proofErr w:type="spellEnd"/>
      <w:r w:rsidRPr="00C34A2F">
        <w:rPr>
          <w:rFonts w:asciiTheme="majorHAnsi" w:hAnsiTheme="majorHAnsi" w:cs="Arial Unicode MS"/>
          <w:sz w:val="22"/>
          <w:szCs w:val="22"/>
          <w:lang w:val="en-GB"/>
        </w:rPr>
        <w:t xml:space="preserve"> у </w:t>
      </w:r>
      <w:proofErr w:type="spellStart"/>
      <w:r w:rsidRPr="00C34A2F">
        <w:rPr>
          <w:rFonts w:asciiTheme="majorHAnsi" w:hAnsiTheme="majorHAnsi" w:cs="Arial Unicode MS"/>
          <w:sz w:val="22"/>
          <w:szCs w:val="22"/>
          <w:lang w:val="en-GB"/>
        </w:rPr>
        <w:t>Београду</w:t>
      </w:r>
      <w:proofErr w:type="spellEnd"/>
      <w:r w:rsidRPr="00C34A2F">
        <w:rPr>
          <w:rFonts w:asciiTheme="majorHAnsi" w:hAnsiTheme="majorHAnsi" w:cs="Arial Unicode MS"/>
          <w:sz w:val="22"/>
          <w:szCs w:val="22"/>
          <w:lang w:val="en-GB"/>
        </w:rPr>
        <w:t xml:space="preserve"> </w:t>
      </w:r>
      <w:r w:rsidR="001E4FD7" w:rsidRPr="00C34A2F">
        <w:rPr>
          <w:rFonts w:asciiTheme="majorHAnsi" w:hAnsiTheme="majorHAnsi" w:cs="Arial Unicode MS"/>
          <w:sz w:val="22"/>
          <w:szCs w:val="22"/>
          <w:lang w:val="en-GB"/>
        </w:rPr>
        <w:t>–</w:t>
      </w:r>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Архитектонск</w:t>
      </w:r>
      <w:r w:rsidRPr="00C34A2F">
        <w:rPr>
          <w:rFonts w:asciiTheme="majorHAnsi" w:hAnsiTheme="majorHAnsi" w:cs="Arial Unicode MS"/>
          <w:sz w:val="22"/>
          <w:szCs w:val="22"/>
          <w:lang w:val="sr-Cyrl-RS"/>
        </w:rPr>
        <w:t>ог</w:t>
      </w:r>
      <w:proofErr w:type="spellEnd"/>
      <w:r w:rsidR="001E4FD7" w:rsidRPr="00C34A2F">
        <w:rPr>
          <w:rFonts w:asciiTheme="majorHAnsi" w:hAnsiTheme="majorHAnsi" w:cs="Arial Unicode MS"/>
          <w:sz w:val="22"/>
          <w:szCs w:val="22"/>
          <w:lang w:val="en-GB"/>
        </w:rPr>
        <w:t xml:space="preserve"> </w:t>
      </w:r>
      <w:proofErr w:type="spellStart"/>
      <w:proofErr w:type="gramStart"/>
      <w:r w:rsidRPr="00C34A2F">
        <w:rPr>
          <w:rFonts w:asciiTheme="majorHAnsi" w:hAnsiTheme="majorHAnsi" w:cs="Arial Unicode MS"/>
          <w:sz w:val="22"/>
          <w:szCs w:val="22"/>
          <w:lang w:val="en-GB"/>
        </w:rPr>
        <w:t>факултета</w:t>
      </w:r>
      <w:proofErr w:type="spellEnd"/>
      <w:r w:rsidRPr="00C34A2F">
        <w:rPr>
          <w:rFonts w:asciiTheme="majorHAnsi" w:hAnsiTheme="majorHAnsi" w:cs="Arial Unicode MS"/>
          <w:sz w:val="22"/>
          <w:szCs w:val="22"/>
          <w:lang w:val="en-GB"/>
        </w:rPr>
        <w:t>;</w:t>
      </w:r>
      <w:proofErr w:type="gramEnd"/>
    </w:p>
    <w:p w14:paraId="011D8A15" w14:textId="64D0039D" w:rsidR="007B1CD2" w:rsidRPr="00C34A2F" w:rsidRDefault="64CE0223" w:rsidP="64CE0223">
      <w:pPr>
        <w:pStyle w:val="Body"/>
        <w:spacing w:after="60" w:line="276" w:lineRule="auto"/>
        <w:ind w:right="559"/>
        <w:jc w:val="both"/>
        <w:rPr>
          <w:rFonts w:asciiTheme="majorHAnsi" w:hAnsiTheme="majorHAnsi" w:cs="Arial Unicode MS"/>
          <w:sz w:val="22"/>
          <w:szCs w:val="22"/>
          <w:lang w:val="en-GB"/>
        </w:rPr>
      </w:pPr>
      <w:proofErr w:type="spellStart"/>
      <w:r w:rsidRPr="00C34A2F">
        <w:rPr>
          <w:rFonts w:asciiTheme="majorHAnsi" w:hAnsiTheme="majorHAnsi" w:cs="Arial Unicode MS"/>
          <w:b/>
          <w:bCs/>
          <w:sz w:val="22"/>
          <w:szCs w:val="22"/>
          <w:lang w:val="en-GB"/>
        </w:rPr>
        <w:t>Милка</w:t>
      </w:r>
      <w:proofErr w:type="spellEnd"/>
      <w:r w:rsidRPr="00C34A2F">
        <w:rPr>
          <w:rFonts w:asciiTheme="majorHAnsi" w:hAnsiTheme="majorHAnsi" w:cs="Arial Unicode MS"/>
          <w:b/>
          <w:bCs/>
          <w:sz w:val="22"/>
          <w:szCs w:val="22"/>
          <w:lang w:val="en-GB"/>
        </w:rPr>
        <w:t xml:space="preserve"> </w:t>
      </w:r>
      <w:proofErr w:type="spellStart"/>
      <w:r w:rsidRPr="00C34A2F">
        <w:rPr>
          <w:rFonts w:asciiTheme="majorHAnsi" w:hAnsiTheme="majorHAnsi" w:cs="Arial Unicode MS"/>
          <w:b/>
          <w:bCs/>
          <w:sz w:val="22"/>
          <w:szCs w:val="22"/>
          <w:lang w:val="en-GB"/>
        </w:rPr>
        <w:t>Гњато</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архитекта</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ко-оснивач</w:t>
      </w:r>
      <w:proofErr w:type="spellEnd"/>
      <w:r w:rsidRPr="00C34A2F">
        <w:rPr>
          <w:rFonts w:asciiTheme="majorHAnsi" w:hAnsiTheme="majorHAnsi" w:cs="Arial Unicode MS"/>
          <w:sz w:val="22"/>
          <w:szCs w:val="22"/>
          <w:lang w:val="en-GB"/>
        </w:rPr>
        <w:t xml:space="preserve"> и </w:t>
      </w:r>
      <w:proofErr w:type="spellStart"/>
      <w:r w:rsidRPr="00C34A2F">
        <w:rPr>
          <w:rFonts w:asciiTheme="majorHAnsi" w:hAnsiTheme="majorHAnsi" w:cs="Arial Unicode MS"/>
          <w:sz w:val="22"/>
          <w:szCs w:val="22"/>
          <w:lang w:val="en-GB"/>
        </w:rPr>
        <w:t>креативна</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директорка</w:t>
      </w:r>
      <w:proofErr w:type="spellEnd"/>
      <w:r w:rsidRPr="00C34A2F">
        <w:rPr>
          <w:rFonts w:asciiTheme="majorHAnsi" w:hAnsiTheme="majorHAnsi" w:cs="Arial Unicode MS"/>
          <w:sz w:val="22"/>
          <w:szCs w:val="22"/>
          <w:lang w:val="sr-Cyrl-RS"/>
        </w:rPr>
        <w:t xml:space="preserve"> </w:t>
      </w:r>
      <w:proofErr w:type="spellStart"/>
      <w:r w:rsidRPr="00C34A2F">
        <w:rPr>
          <w:rFonts w:asciiTheme="majorHAnsi" w:hAnsiTheme="majorHAnsi" w:cs="Arial Unicode MS"/>
          <w:sz w:val="22"/>
          <w:szCs w:val="22"/>
          <w:lang w:val="en-GB"/>
        </w:rPr>
        <w:t>студија</w:t>
      </w:r>
      <w:proofErr w:type="spellEnd"/>
      <w:r w:rsidRPr="00C34A2F">
        <w:rPr>
          <w:rFonts w:asciiTheme="majorHAnsi" w:hAnsiTheme="majorHAnsi" w:cs="Arial Unicode MS"/>
          <w:sz w:val="22"/>
          <w:szCs w:val="22"/>
          <w:lang w:val="sr-Cyrl-RS"/>
        </w:rPr>
        <w:t xml:space="preserve"> </w:t>
      </w:r>
      <w:r w:rsidRPr="00C34A2F">
        <w:rPr>
          <w:rFonts w:asciiTheme="majorHAnsi" w:hAnsiTheme="majorHAnsi" w:cs="Arial Unicode MS"/>
          <w:sz w:val="22"/>
          <w:szCs w:val="22"/>
          <w:lang w:val="en-GB"/>
        </w:rPr>
        <w:t>„</w:t>
      </w:r>
      <w:proofErr w:type="gramStart"/>
      <w:r w:rsidRPr="00C34A2F">
        <w:rPr>
          <w:rFonts w:asciiTheme="majorHAnsi" w:hAnsiTheme="majorHAnsi" w:cs="Arial Unicode MS"/>
          <w:sz w:val="22"/>
          <w:szCs w:val="22"/>
          <w:lang w:val="en-GB"/>
        </w:rPr>
        <w:t>Zabriskie“</w:t>
      </w:r>
      <w:r w:rsidR="001E4FD7"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из</w:t>
      </w:r>
      <w:proofErr w:type="spellEnd"/>
      <w:proofErr w:type="gram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Београда</w:t>
      </w:r>
      <w:proofErr w:type="spellEnd"/>
      <w:r w:rsidRPr="00C34A2F">
        <w:rPr>
          <w:rFonts w:asciiTheme="majorHAnsi" w:hAnsiTheme="majorHAnsi" w:cs="Arial Unicode MS"/>
          <w:sz w:val="22"/>
          <w:szCs w:val="22"/>
          <w:lang w:val="en-GB"/>
        </w:rPr>
        <w:t>;</w:t>
      </w:r>
    </w:p>
    <w:p w14:paraId="6546FA0E" w14:textId="760A6CFF" w:rsidR="007B1CD2" w:rsidRPr="00C34A2F" w:rsidRDefault="64CE0223" w:rsidP="64CE0223">
      <w:pPr>
        <w:pStyle w:val="Body"/>
        <w:spacing w:after="60" w:line="276" w:lineRule="auto"/>
        <w:ind w:right="559"/>
        <w:jc w:val="both"/>
        <w:rPr>
          <w:rFonts w:asciiTheme="majorHAnsi" w:hAnsiTheme="majorHAnsi" w:cs="Arial Unicode MS"/>
          <w:sz w:val="22"/>
          <w:szCs w:val="22"/>
          <w:lang w:val="en-GB"/>
        </w:rPr>
      </w:pPr>
      <w:proofErr w:type="spellStart"/>
      <w:r w:rsidRPr="00C34A2F">
        <w:rPr>
          <w:rFonts w:asciiTheme="majorHAnsi" w:hAnsiTheme="majorHAnsi" w:cs="Arial Unicode MS"/>
          <w:b/>
          <w:bCs/>
          <w:sz w:val="22"/>
          <w:szCs w:val="22"/>
          <w:lang w:val="en-GB"/>
        </w:rPr>
        <w:t>др</w:t>
      </w:r>
      <w:proofErr w:type="spellEnd"/>
      <w:r w:rsidRPr="00C34A2F">
        <w:rPr>
          <w:rFonts w:asciiTheme="majorHAnsi" w:hAnsiTheme="majorHAnsi" w:cs="Arial Unicode MS"/>
          <w:b/>
          <w:bCs/>
          <w:sz w:val="22"/>
          <w:szCs w:val="22"/>
          <w:lang w:val="en-GB"/>
        </w:rPr>
        <w:t xml:space="preserve"> </w:t>
      </w:r>
      <w:proofErr w:type="spellStart"/>
      <w:r w:rsidRPr="00C34A2F">
        <w:rPr>
          <w:rFonts w:asciiTheme="majorHAnsi" w:hAnsiTheme="majorHAnsi" w:cs="Arial Unicode MS"/>
          <w:b/>
          <w:bCs/>
          <w:sz w:val="22"/>
          <w:szCs w:val="22"/>
          <w:lang w:val="en-GB"/>
        </w:rPr>
        <w:t>Драгана</w:t>
      </w:r>
      <w:proofErr w:type="spellEnd"/>
      <w:r w:rsidRPr="00C34A2F">
        <w:rPr>
          <w:rFonts w:asciiTheme="majorHAnsi" w:hAnsiTheme="majorHAnsi" w:cs="Arial Unicode MS"/>
          <w:b/>
          <w:bCs/>
          <w:sz w:val="22"/>
          <w:szCs w:val="22"/>
          <w:lang w:val="en-GB"/>
        </w:rPr>
        <w:t xml:space="preserve"> </w:t>
      </w:r>
      <w:proofErr w:type="spellStart"/>
      <w:r w:rsidRPr="00C34A2F">
        <w:rPr>
          <w:rFonts w:asciiTheme="majorHAnsi" w:hAnsiTheme="majorHAnsi" w:cs="Arial Unicode MS"/>
          <w:b/>
          <w:bCs/>
          <w:sz w:val="22"/>
          <w:szCs w:val="22"/>
          <w:lang w:val="en-GB"/>
        </w:rPr>
        <w:t>Константиновић</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архитекта</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редовна</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професорка</w:t>
      </w:r>
      <w:proofErr w:type="spellEnd"/>
      <w:r w:rsidRPr="00C34A2F">
        <w:rPr>
          <w:rFonts w:asciiTheme="majorHAnsi" w:hAnsiTheme="majorHAnsi" w:cs="Arial Unicode MS"/>
          <w:sz w:val="22"/>
          <w:szCs w:val="22"/>
          <w:lang w:val="en-GB"/>
        </w:rPr>
        <w:t xml:space="preserve"> Ф</w:t>
      </w:r>
      <w:proofErr w:type="spellStart"/>
      <w:r w:rsidRPr="00C34A2F">
        <w:rPr>
          <w:rFonts w:asciiTheme="majorHAnsi" w:hAnsiTheme="majorHAnsi" w:cs="Arial Unicode MS"/>
          <w:sz w:val="22"/>
          <w:szCs w:val="22"/>
          <w:lang w:val="sr-Cyrl-RS"/>
        </w:rPr>
        <w:t>акултета</w:t>
      </w:r>
      <w:proofErr w:type="spellEnd"/>
      <w:r w:rsidRPr="00C34A2F">
        <w:rPr>
          <w:rFonts w:asciiTheme="majorHAnsi" w:hAnsiTheme="majorHAnsi" w:cs="Arial Unicode MS"/>
          <w:sz w:val="22"/>
          <w:szCs w:val="22"/>
          <w:lang w:val="sr-Cyrl-RS"/>
        </w:rPr>
        <w:t xml:space="preserve"> техничких наука</w:t>
      </w:r>
      <w:r w:rsidRPr="00C34A2F">
        <w:rPr>
          <w:rFonts w:asciiTheme="majorHAnsi" w:hAnsiTheme="majorHAnsi" w:cs="Arial Unicode MS"/>
          <w:sz w:val="22"/>
          <w:szCs w:val="22"/>
          <w:lang w:val="en-GB"/>
        </w:rPr>
        <w:t xml:space="preserve"> </w:t>
      </w:r>
      <w:r w:rsidRPr="00C34A2F">
        <w:rPr>
          <w:rFonts w:asciiTheme="majorHAnsi" w:hAnsiTheme="majorHAnsi" w:cs="Arial Unicode MS"/>
          <w:sz w:val="22"/>
          <w:szCs w:val="22"/>
          <w:lang w:val="sr-Cyrl-RS"/>
        </w:rPr>
        <w:t>Универзитета у Новом</w:t>
      </w:r>
      <w:r w:rsidR="001E4FD7" w:rsidRPr="00C34A2F">
        <w:rPr>
          <w:rFonts w:asciiTheme="majorHAnsi" w:hAnsiTheme="majorHAnsi" w:cs="Arial Unicode MS"/>
          <w:sz w:val="22"/>
          <w:szCs w:val="22"/>
          <w:lang w:val="sr-Latn-RS"/>
        </w:rPr>
        <w:t xml:space="preserve"> </w:t>
      </w:r>
      <w:proofErr w:type="gramStart"/>
      <w:r w:rsidRPr="00C34A2F">
        <w:rPr>
          <w:rFonts w:asciiTheme="majorHAnsi" w:hAnsiTheme="majorHAnsi" w:cs="Arial Unicode MS"/>
          <w:sz w:val="22"/>
          <w:szCs w:val="22"/>
          <w:lang w:val="sr-Cyrl-RS"/>
        </w:rPr>
        <w:t>Саду</w:t>
      </w:r>
      <w:r w:rsidRPr="00C34A2F">
        <w:rPr>
          <w:rFonts w:asciiTheme="majorHAnsi" w:hAnsiTheme="majorHAnsi" w:cs="Arial Unicode MS"/>
          <w:sz w:val="22"/>
          <w:szCs w:val="22"/>
          <w:lang w:val="en-GB"/>
        </w:rPr>
        <w:t>;</w:t>
      </w:r>
      <w:proofErr w:type="gramEnd"/>
    </w:p>
    <w:p w14:paraId="6EF3CE4A" w14:textId="1C3C4C82" w:rsidR="007B1CD2" w:rsidRPr="00C34A2F" w:rsidRDefault="68B9148A" w:rsidP="68B9148A">
      <w:pPr>
        <w:pStyle w:val="Body"/>
        <w:spacing w:after="60" w:line="276" w:lineRule="auto"/>
        <w:ind w:right="559"/>
        <w:jc w:val="both"/>
        <w:rPr>
          <w:rFonts w:asciiTheme="majorHAnsi" w:hAnsiTheme="majorHAnsi" w:cs="Arial Unicode MS"/>
          <w:sz w:val="22"/>
          <w:szCs w:val="22"/>
          <w:lang w:val="en-GB"/>
        </w:rPr>
      </w:pPr>
      <w:proofErr w:type="spellStart"/>
      <w:r w:rsidRPr="00C34A2F">
        <w:rPr>
          <w:rFonts w:asciiTheme="majorHAnsi" w:hAnsiTheme="majorHAnsi" w:cs="Arial Unicode MS"/>
          <w:b/>
          <w:bCs/>
          <w:sz w:val="22"/>
          <w:szCs w:val="22"/>
          <w:lang w:val="en-GB"/>
        </w:rPr>
        <w:t>др</w:t>
      </w:r>
      <w:proofErr w:type="spellEnd"/>
      <w:r w:rsidRPr="00C34A2F">
        <w:rPr>
          <w:rFonts w:asciiTheme="majorHAnsi" w:hAnsiTheme="majorHAnsi" w:cs="Arial Unicode MS"/>
          <w:b/>
          <w:bCs/>
          <w:sz w:val="22"/>
          <w:szCs w:val="22"/>
          <w:lang w:val="en-GB"/>
        </w:rPr>
        <w:t xml:space="preserve"> </w:t>
      </w:r>
      <w:proofErr w:type="spellStart"/>
      <w:r w:rsidRPr="00C34A2F">
        <w:rPr>
          <w:rFonts w:asciiTheme="majorHAnsi" w:hAnsiTheme="majorHAnsi" w:cs="Arial Unicode MS"/>
          <w:b/>
          <w:bCs/>
          <w:sz w:val="22"/>
          <w:szCs w:val="22"/>
          <w:lang w:val="en-GB"/>
        </w:rPr>
        <w:t>Павле</w:t>
      </w:r>
      <w:proofErr w:type="spellEnd"/>
      <w:r w:rsidRPr="00C34A2F">
        <w:rPr>
          <w:rFonts w:asciiTheme="majorHAnsi" w:hAnsiTheme="majorHAnsi" w:cs="Arial Unicode MS"/>
          <w:b/>
          <w:bCs/>
          <w:sz w:val="22"/>
          <w:szCs w:val="22"/>
          <w:lang w:val="en-GB"/>
        </w:rPr>
        <w:t xml:space="preserve"> </w:t>
      </w:r>
      <w:proofErr w:type="spellStart"/>
      <w:r w:rsidRPr="00C34A2F">
        <w:rPr>
          <w:rFonts w:asciiTheme="majorHAnsi" w:hAnsiTheme="majorHAnsi" w:cs="Arial Unicode MS"/>
          <w:b/>
          <w:bCs/>
          <w:sz w:val="22"/>
          <w:szCs w:val="22"/>
          <w:lang w:val="en-GB"/>
        </w:rPr>
        <w:t>Стаменовић</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архитекта</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доцент</w:t>
      </w:r>
      <w:proofErr w:type="spellEnd"/>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Универзитета</w:t>
      </w:r>
      <w:proofErr w:type="spellEnd"/>
      <w:r w:rsidRPr="00C34A2F">
        <w:rPr>
          <w:rFonts w:asciiTheme="majorHAnsi" w:hAnsiTheme="majorHAnsi" w:cs="Arial Unicode MS"/>
          <w:sz w:val="22"/>
          <w:szCs w:val="22"/>
          <w:lang w:val="en-GB"/>
        </w:rPr>
        <w:t xml:space="preserve"> у </w:t>
      </w:r>
      <w:proofErr w:type="spellStart"/>
      <w:r w:rsidRPr="00C34A2F">
        <w:rPr>
          <w:rFonts w:asciiTheme="majorHAnsi" w:hAnsiTheme="majorHAnsi" w:cs="Arial Unicode MS"/>
          <w:sz w:val="22"/>
          <w:szCs w:val="22"/>
          <w:lang w:val="en-GB"/>
        </w:rPr>
        <w:t>Београду</w:t>
      </w:r>
      <w:proofErr w:type="spellEnd"/>
      <w:r w:rsidRPr="00C34A2F">
        <w:rPr>
          <w:rFonts w:asciiTheme="majorHAnsi" w:hAnsiTheme="majorHAnsi" w:cs="Arial Unicode MS"/>
          <w:sz w:val="22"/>
          <w:szCs w:val="22"/>
          <w:lang w:val="en-GB"/>
        </w:rPr>
        <w:t xml:space="preserve"> </w:t>
      </w:r>
      <w:r w:rsidR="001E4FD7" w:rsidRPr="00C34A2F">
        <w:rPr>
          <w:rFonts w:asciiTheme="majorHAnsi" w:hAnsiTheme="majorHAnsi" w:cs="Arial Unicode MS"/>
          <w:sz w:val="22"/>
          <w:szCs w:val="22"/>
          <w:lang w:val="en-GB"/>
        </w:rPr>
        <w:t>–</w:t>
      </w:r>
      <w:r w:rsidRPr="00C34A2F">
        <w:rPr>
          <w:rFonts w:asciiTheme="majorHAnsi" w:hAnsiTheme="majorHAnsi" w:cs="Arial Unicode MS"/>
          <w:sz w:val="22"/>
          <w:szCs w:val="22"/>
          <w:lang w:val="en-GB"/>
        </w:rPr>
        <w:t xml:space="preserve"> </w:t>
      </w:r>
      <w:proofErr w:type="spellStart"/>
      <w:r w:rsidRPr="00C34A2F">
        <w:rPr>
          <w:rFonts w:asciiTheme="majorHAnsi" w:hAnsiTheme="majorHAnsi" w:cs="Arial Unicode MS"/>
          <w:sz w:val="22"/>
          <w:szCs w:val="22"/>
          <w:lang w:val="en-GB"/>
        </w:rPr>
        <w:t>Архитектонск</w:t>
      </w:r>
      <w:r w:rsidRPr="00C34A2F">
        <w:rPr>
          <w:rFonts w:asciiTheme="majorHAnsi" w:hAnsiTheme="majorHAnsi" w:cs="Arial Unicode MS"/>
          <w:sz w:val="22"/>
          <w:szCs w:val="22"/>
          <w:lang w:val="sr-Cyrl-RS"/>
        </w:rPr>
        <w:t>ог</w:t>
      </w:r>
      <w:proofErr w:type="spellEnd"/>
      <w:r w:rsidR="001E4FD7" w:rsidRPr="00C34A2F">
        <w:rPr>
          <w:rFonts w:asciiTheme="majorHAnsi" w:hAnsiTheme="majorHAnsi" w:cs="Arial Unicode MS"/>
          <w:sz w:val="22"/>
          <w:szCs w:val="22"/>
          <w:lang w:val="en-GB"/>
        </w:rPr>
        <w:t xml:space="preserve"> </w:t>
      </w:r>
      <w:proofErr w:type="spellStart"/>
      <w:proofErr w:type="gramStart"/>
      <w:r w:rsidRPr="00C34A2F">
        <w:rPr>
          <w:rFonts w:asciiTheme="majorHAnsi" w:hAnsiTheme="majorHAnsi" w:cs="Arial Unicode MS"/>
          <w:sz w:val="22"/>
          <w:szCs w:val="22"/>
          <w:lang w:val="en-GB"/>
        </w:rPr>
        <w:t>факултета</w:t>
      </w:r>
      <w:proofErr w:type="spellEnd"/>
      <w:r w:rsidRPr="00C34A2F">
        <w:rPr>
          <w:rFonts w:asciiTheme="majorHAnsi" w:hAnsiTheme="majorHAnsi" w:cs="Arial Unicode MS"/>
          <w:sz w:val="22"/>
          <w:szCs w:val="22"/>
          <w:lang w:val="en-GB"/>
        </w:rPr>
        <w:t>;</w:t>
      </w:r>
      <w:proofErr w:type="gramEnd"/>
    </w:p>
    <w:p w14:paraId="3DDC362E" w14:textId="784F3865" w:rsidR="64CE0223" w:rsidRPr="00C34A2F" w:rsidRDefault="64CE0223" w:rsidP="64CE0223">
      <w:pPr>
        <w:pStyle w:val="Body"/>
        <w:spacing w:after="60" w:line="276" w:lineRule="auto"/>
        <w:ind w:right="559"/>
        <w:jc w:val="both"/>
        <w:rPr>
          <w:rFonts w:asciiTheme="majorHAnsi" w:eastAsia="Arial Unicode MS" w:hAnsiTheme="majorHAnsi" w:cs="Arial Unicode MS"/>
          <w:color w:val="auto"/>
          <w:sz w:val="22"/>
          <w:szCs w:val="22"/>
          <w:lang w:val="sr-Cyrl-RS"/>
        </w:rPr>
      </w:pPr>
      <w:proofErr w:type="spellStart"/>
      <w:r w:rsidRPr="00C34A2F">
        <w:rPr>
          <w:rFonts w:asciiTheme="majorHAnsi" w:eastAsia="Arial Unicode MS" w:hAnsiTheme="majorHAnsi" w:cs="Arial Unicode MS"/>
          <w:b/>
          <w:bCs/>
          <w:color w:val="auto"/>
          <w:sz w:val="22"/>
          <w:szCs w:val="22"/>
          <w:lang w:val="en-GB"/>
        </w:rPr>
        <w:t>Данило</w:t>
      </w:r>
      <w:proofErr w:type="spellEnd"/>
      <w:r w:rsidRPr="00C34A2F">
        <w:rPr>
          <w:rFonts w:asciiTheme="majorHAnsi" w:eastAsia="Arial Unicode MS" w:hAnsiTheme="majorHAnsi" w:cs="Arial Unicode MS"/>
          <w:b/>
          <w:bCs/>
          <w:color w:val="auto"/>
          <w:sz w:val="22"/>
          <w:szCs w:val="22"/>
          <w:lang w:val="en-GB"/>
        </w:rPr>
        <w:t xml:space="preserve"> </w:t>
      </w:r>
      <w:proofErr w:type="spellStart"/>
      <w:r w:rsidRPr="00C34A2F">
        <w:rPr>
          <w:rFonts w:asciiTheme="majorHAnsi" w:eastAsia="Arial Unicode MS" w:hAnsiTheme="majorHAnsi" w:cs="Arial Unicode MS"/>
          <w:b/>
          <w:bCs/>
          <w:color w:val="auto"/>
          <w:sz w:val="22"/>
          <w:szCs w:val="22"/>
          <w:lang w:val="en-GB"/>
        </w:rPr>
        <w:t>Дангубић</w:t>
      </w:r>
      <w:proofErr w:type="spellEnd"/>
      <w:r w:rsidRPr="00C34A2F">
        <w:rPr>
          <w:rFonts w:asciiTheme="majorHAnsi" w:eastAsia="Arial Unicode MS" w:hAnsiTheme="majorHAnsi" w:cs="Arial Unicode MS"/>
          <w:color w:val="auto"/>
          <w:sz w:val="22"/>
          <w:szCs w:val="22"/>
          <w:lang w:val="en-GB"/>
        </w:rPr>
        <w:t xml:space="preserve">, </w:t>
      </w:r>
      <w:proofErr w:type="spellStart"/>
      <w:r w:rsidRPr="00C34A2F">
        <w:rPr>
          <w:rFonts w:asciiTheme="majorHAnsi" w:eastAsia="Arial Unicode MS" w:hAnsiTheme="majorHAnsi" w:cs="Arial Unicode MS"/>
          <w:color w:val="auto"/>
          <w:sz w:val="22"/>
          <w:szCs w:val="22"/>
          <w:lang w:val="en-GB"/>
        </w:rPr>
        <w:t>архитекта</w:t>
      </w:r>
      <w:proofErr w:type="spellEnd"/>
      <w:r w:rsidRPr="00C34A2F">
        <w:rPr>
          <w:rFonts w:asciiTheme="majorHAnsi" w:eastAsia="Arial Unicode MS" w:hAnsiTheme="majorHAnsi" w:cs="Arial Unicode MS"/>
          <w:color w:val="auto"/>
          <w:sz w:val="22"/>
          <w:szCs w:val="22"/>
          <w:lang w:val="en-GB"/>
        </w:rPr>
        <w:t xml:space="preserve">, </w:t>
      </w:r>
      <w:r w:rsidRPr="00C34A2F">
        <w:rPr>
          <w:rFonts w:asciiTheme="majorHAnsi" w:eastAsia="Arial Unicode MS" w:hAnsiTheme="majorHAnsi" w:cs="Arial Unicode MS"/>
          <w:color w:val="auto"/>
          <w:sz w:val="22"/>
          <w:szCs w:val="22"/>
          <w:lang w:val="sr-Cyrl-RS"/>
        </w:rPr>
        <w:t xml:space="preserve">оснивач и директор </w:t>
      </w:r>
      <w:proofErr w:type="gramStart"/>
      <w:r w:rsidRPr="00C34A2F">
        <w:rPr>
          <w:rFonts w:asciiTheme="majorHAnsi" w:eastAsia="Arial Unicode MS" w:hAnsiTheme="majorHAnsi" w:cs="Arial Unicode MS"/>
          <w:color w:val="auto"/>
          <w:sz w:val="22"/>
          <w:szCs w:val="22"/>
          <w:lang w:val="sr-Cyrl-RS"/>
        </w:rPr>
        <w:t>студија ”</w:t>
      </w:r>
      <w:r w:rsidRPr="00C34A2F">
        <w:rPr>
          <w:rFonts w:asciiTheme="majorHAnsi" w:eastAsia="Arial Unicode MS" w:hAnsiTheme="majorHAnsi" w:cs="Arial Unicode MS"/>
          <w:color w:val="auto"/>
          <w:sz w:val="22"/>
          <w:szCs w:val="22"/>
          <w:lang w:val="sr-Latn-RS"/>
        </w:rPr>
        <w:t>Danilo</w:t>
      </w:r>
      <w:proofErr w:type="gramEnd"/>
      <w:r w:rsidRPr="00C34A2F">
        <w:rPr>
          <w:rFonts w:asciiTheme="majorHAnsi" w:eastAsia="Arial Unicode MS" w:hAnsiTheme="majorHAnsi" w:cs="Arial Unicode MS"/>
          <w:color w:val="auto"/>
          <w:sz w:val="22"/>
          <w:szCs w:val="22"/>
          <w:lang w:val="sr-Latn-RS"/>
        </w:rPr>
        <w:t xml:space="preserve"> </w:t>
      </w:r>
      <w:proofErr w:type="spellStart"/>
      <w:r w:rsidRPr="00C34A2F">
        <w:rPr>
          <w:rFonts w:asciiTheme="majorHAnsi" w:eastAsia="Arial Unicode MS" w:hAnsiTheme="majorHAnsi" w:cs="Arial Unicode MS"/>
          <w:color w:val="auto"/>
          <w:sz w:val="22"/>
          <w:szCs w:val="22"/>
          <w:lang w:val="sr-Latn-RS"/>
        </w:rPr>
        <w:t>Dangubic</w:t>
      </w:r>
      <w:proofErr w:type="spellEnd"/>
      <w:r w:rsidRPr="00C34A2F">
        <w:rPr>
          <w:rFonts w:asciiTheme="majorHAnsi" w:eastAsia="Arial Unicode MS" w:hAnsiTheme="majorHAnsi" w:cs="Arial Unicode MS"/>
          <w:color w:val="auto"/>
          <w:sz w:val="22"/>
          <w:szCs w:val="22"/>
          <w:lang w:val="sr-Latn-RS"/>
        </w:rPr>
        <w:t xml:space="preserve"> </w:t>
      </w:r>
      <w:proofErr w:type="spellStart"/>
      <w:r w:rsidRPr="00C34A2F">
        <w:rPr>
          <w:rFonts w:asciiTheme="majorHAnsi" w:eastAsia="Arial Unicode MS" w:hAnsiTheme="majorHAnsi" w:cs="Arial Unicode MS"/>
          <w:color w:val="auto"/>
          <w:sz w:val="22"/>
          <w:szCs w:val="22"/>
          <w:lang w:val="sr-Latn-RS"/>
        </w:rPr>
        <w:t>Architects</w:t>
      </w:r>
      <w:proofErr w:type="spellEnd"/>
      <w:r w:rsidRPr="00C34A2F">
        <w:rPr>
          <w:rFonts w:asciiTheme="majorHAnsi" w:eastAsia="Arial Unicode MS" w:hAnsiTheme="majorHAnsi" w:cs="Arial Unicode MS"/>
          <w:color w:val="auto"/>
          <w:sz w:val="22"/>
          <w:szCs w:val="22"/>
          <w:lang w:val="sr-Latn-RS"/>
        </w:rPr>
        <w:t xml:space="preserve">“ </w:t>
      </w:r>
      <w:r w:rsidRPr="00C34A2F">
        <w:rPr>
          <w:rFonts w:asciiTheme="majorHAnsi" w:eastAsia="Arial Unicode MS" w:hAnsiTheme="majorHAnsi" w:cs="Arial Unicode MS"/>
          <w:color w:val="auto"/>
          <w:sz w:val="22"/>
          <w:szCs w:val="22"/>
          <w:lang w:val="sr-Cyrl-RS"/>
        </w:rPr>
        <w:t>из Београда</w:t>
      </w:r>
    </w:p>
    <w:p w14:paraId="78DB734B" w14:textId="77777777" w:rsidR="00A72658" w:rsidRDefault="00A72658" w:rsidP="009612A2">
      <w:pPr>
        <w:pStyle w:val="Header"/>
        <w:tabs>
          <w:tab w:val="clear" w:pos="4320"/>
          <w:tab w:val="clear" w:pos="8640"/>
        </w:tabs>
        <w:spacing w:after="60" w:line="276" w:lineRule="auto"/>
        <w:ind w:right="559"/>
        <w:jc w:val="both"/>
        <w:rPr>
          <w:rStyle w:val="None"/>
          <w:rFonts w:asciiTheme="majorHAnsi" w:eastAsia="Helvetica" w:hAnsiTheme="majorHAnsi" w:cs="Helvetica"/>
          <w:b/>
          <w:bCs/>
          <w:color w:val="auto"/>
          <w:spacing w:val="7"/>
          <w:sz w:val="22"/>
          <w:szCs w:val="22"/>
          <w:u w:val="single" w:color="7F7F7F"/>
          <w:lang w:val="sr-Cyrl-RS"/>
        </w:rPr>
      </w:pPr>
    </w:p>
    <w:p w14:paraId="3185AE46" w14:textId="77777777" w:rsidR="00C4698A" w:rsidRPr="00C4698A" w:rsidRDefault="00C4698A" w:rsidP="009612A2">
      <w:pPr>
        <w:pStyle w:val="Header"/>
        <w:tabs>
          <w:tab w:val="clear" w:pos="4320"/>
          <w:tab w:val="clear" w:pos="8640"/>
        </w:tabs>
        <w:spacing w:after="60" w:line="276" w:lineRule="auto"/>
        <w:ind w:right="559"/>
        <w:jc w:val="both"/>
        <w:rPr>
          <w:rStyle w:val="None"/>
          <w:rFonts w:asciiTheme="majorHAnsi" w:eastAsia="Helvetica" w:hAnsiTheme="majorHAnsi" w:cs="Helvetica"/>
          <w:b/>
          <w:bCs/>
          <w:color w:val="auto"/>
          <w:spacing w:val="7"/>
          <w:sz w:val="22"/>
          <w:szCs w:val="22"/>
          <w:u w:val="single" w:color="7F7F7F"/>
          <w:lang w:val="sr-Cyrl-RS"/>
        </w:rPr>
      </w:pPr>
    </w:p>
    <w:p w14:paraId="4B0562E7" w14:textId="7E22C116" w:rsidR="009714E5" w:rsidRPr="00C34A2F" w:rsidRDefault="009714E5" w:rsidP="00BF4384">
      <w:pPr>
        <w:pStyle w:val="Body"/>
        <w:spacing w:after="240" w:line="276" w:lineRule="auto"/>
        <w:ind w:right="559"/>
        <w:jc w:val="both"/>
        <w:rPr>
          <w:rFonts w:asciiTheme="majorHAnsi" w:eastAsia="Helvetica" w:hAnsiTheme="majorHAnsi" w:cs="Helvetica"/>
          <w:b/>
          <w:bCs/>
          <w:color w:val="auto"/>
          <w:spacing w:val="7"/>
          <w:sz w:val="22"/>
          <w:szCs w:val="22"/>
          <w:u w:color="7F7F7F"/>
          <w:lang w:val="sr-Cyrl-RS"/>
        </w:rPr>
      </w:pPr>
      <w:r w:rsidRPr="00C34A2F">
        <w:rPr>
          <w:rFonts w:asciiTheme="majorHAnsi" w:hAnsiTheme="majorHAnsi"/>
          <w:b/>
          <w:bCs/>
          <w:color w:val="auto"/>
          <w:spacing w:val="7"/>
          <w:sz w:val="22"/>
          <w:szCs w:val="22"/>
          <w:u w:color="7F7F7F"/>
          <w:lang w:val="sr-Cyrl-RS"/>
        </w:rPr>
        <w:lastRenderedPageBreak/>
        <w:t>1</w:t>
      </w:r>
      <w:r w:rsidR="00C36432" w:rsidRPr="00C34A2F">
        <w:rPr>
          <w:rFonts w:asciiTheme="majorHAnsi" w:hAnsiTheme="majorHAnsi"/>
          <w:b/>
          <w:bCs/>
          <w:color w:val="auto"/>
          <w:spacing w:val="7"/>
          <w:sz w:val="22"/>
          <w:szCs w:val="22"/>
          <w:u w:color="7F7F7F"/>
          <w:lang w:val="sr-Cyrl-RS"/>
        </w:rPr>
        <w:t>1</w:t>
      </w:r>
      <w:r w:rsidRPr="00C34A2F">
        <w:rPr>
          <w:rFonts w:asciiTheme="majorHAnsi" w:hAnsiTheme="majorHAnsi"/>
          <w:b/>
          <w:bCs/>
          <w:color w:val="auto"/>
          <w:spacing w:val="7"/>
          <w:sz w:val="22"/>
          <w:szCs w:val="22"/>
          <w:u w:color="7F7F7F"/>
          <w:lang w:val="sr-Cyrl-RS"/>
        </w:rPr>
        <w:t>. АУТОРСКА ПРАВА НАД КОНКУРСНИМ РАДОВИМА</w:t>
      </w:r>
    </w:p>
    <w:p w14:paraId="29AE4412" w14:textId="0F19278E" w:rsidR="009714E5" w:rsidRPr="00C34A2F" w:rsidRDefault="009714E5" w:rsidP="00BF4384">
      <w:pPr>
        <w:pStyle w:val="Body"/>
        <w:spacing w:after="60" w:line="276" w:lineRule="auto"/>
        <w:ind w:right="559"/>
        <w:jc w:val="both"/>
        <w:rPr>
          <w:rFonts w:asciiTheme="majorHAnsi" w:hAnsiTheme="majorHAnsi"/>
          <w:color w:val="auto"/>
          <w:sz w:val="22"/>
          <w:szCs w:val="22"/>
          <w:lang w:val="sr-Cyrl-RS"/>
        </w:rPr>
      </w:pPr>
      <w:r w:rsidRPr="00C34A2F">
        <w:rPr>
          <w:rFonts w:asciiTheme="majorHAnsi" w:hAnsiTheme="majorHAnsi"/>
          <w:color w:val="auto"/>
          <w:sz w:val="22"/>
          <w:szCs w:val="22"/>
          <w:lang w:val="sr-Cyrl-RS"/>
        </w:rPr>
        <w:t>Аутор</w:t>
      </w:r>
      <w:r w:rsidRPr="00C34A2F">
        <w:rPr>
          <w:rFonts w:asciiTheme="majorHAnsi" w:hAnsiTheme="majorHAnsi"/>
          <w:color w:val="auto"/>
          <w:sz w:val="22"/>
          <w:szCs w:val="22"/>
          <w:lang w:val="sr-Latn-RS"/>
        </w:rPr>
        <w:t>/</w:t>
      </w:r>
      <w:r w:rsidRPr="00C34A2F">
        <w:rPr>
          <w:rFonts w:asciiTheme="majorHAnsi" w:hAnsiTheme="majorHAnsi"/>
          <w:color w:val="auto"/>
          <w:sz w:val="22"/>
          <w:szCs w:val="22"/>
          <w:lang w:val="sr-Cyrl-RS"/>
        </w:rPr>
        <w:t>ауторски тим конкурсног рада је носилац ауторских права. Односи</w:t>
      </w:r>
      <w:r w:rsidR="00444A41">
        <w:rPr>
          <w:rFonts w:asciiTheme="majorHAnsi" w:hAnsiTheme="majorHAnsi"/>
          <w:color w:val="auto"/>
          <w:sz w:val="22"/>
          <w:szCs w:val="22"/>
          <w:lang w:val="sr-Cyrl-RS"/>
        </w:rPr>
        <w:t xml:space="preserve"> </w:t>
      </w:r>
      <w:r w:rsidRPr="00C34A2F">
        <w:rPr>
          <w:rFonts w:asciiTheme="majorHAnsi" w:hAnsiTheme="majorHAnsi"/>
          <w:color w:val="auto"/>
          <w:sz w:val="22"/>
          <w:szCs w:val="22"/>
          <w:lang w:val="sr-Cyrl-RS"/>
        </w:rPr>
        <w:t xml:space="preserve">између аутора унутар ауторског тима регулишу се међусобним договором. </w:t>
      </w:r>
    </w:p>
    <w:p w14:paraId="28B0223E" w14:textId="2D5E7332" w:rsidR="009714E5" w:rsidRPr="00C34A2F" w:rsidRDefault="64CE0223" w:rsidP="64CE0223">
      <w:pPr>
        <w:pStyle w:val="Body"/>
        <w:spacing w:after="60" w:line="276" w:lineRule="auto"/>
        <w:ind w:right="559"/>
        <w:jc w:val="both"/>
        <w:rPr>
          <w:rFonts w:asciiTheme="majorHAnsi" w:hAnsiTheme="majorHAnsi"/>
          <w:color w:val="auto"/>
          <w:sz w:val="22"/>
          <w:szCs w:val="22"/>
          <w:lang w:val="sr-Cyrl-RS"/>
        </w:rPr>
      </w:pPr>
      <w:r w:rsidRPr="00C34A2F">
        <w:rPr>
          <w:rFonts w:asciiTheme="majorHAnsi" w:hAnsiTheme="majorHAnsi"/>
          <w:color w:val="auto"/>
          <w:sz w:val="22"/>
          <w:szCs w:val="22"/>
          <w:lang w:val="sr-Cyrl-RS"/>
        </w:rPr>
        <w:t xml:space="preserve">Сматра се да је сваки ауторски тим који учествује на овом конкурсу сагласан да Министарство културе Републике Србије, Музеј примењене уметности и Удружење архитеката Србије - репрезентативно удружење у култури, као </w:t>
      </w:r>
      <w:proofErr w:type="spellStart"/>
      <w:r w:rsidRPr="00C34A2F">
        <w:rPr>
          <w:rFonts w:asciiTheme="majorHAnsi" w:hAnsiTheme="majorHAnsi"/>
          <w:color w:val="auto"/>
          <w:sz w:val="22"/>
          <w:szCs w:val="22"/>
          <w:lang w:val="sr-Cyrl-RS"/>
        </w:rPr>
        <w:t>расписивачи</w:t>
      </w:r>
      <w:proofErr w:type="spellEnd"/>
      <w:r w:rsidRPr="00C34A2F">
        <w:rPr>
          <w:rFonts w:asciiTheme="majorHAnsi" w:hAnsiTheme="majorHAnsi"/>
          <w:color w:val="auto"/>
          <w:sz w:val="22"/>
          <w:szCs w:val="22"/>
          <w:lang w:val="sr-Cyrl-RS"/>
        </w:rPr>
        <w:t xml:space="preserve"> овог конкурса могу неопозиво и без накнаде да користе конкурсни рад и материјал у сврху промоције изложбе у павиљону Републике Србије на 19. Бијеналу архитектуре, уз признавање ауторства ауторима конкурсног рада.</w:t>
      </w:r>
    </w:p>
    <w:p w14:paraId="4F249F70" w14:textId="77777777" w:rsidR="009714E5" w:rsidRPr="00C34A2F" w:rsidRDefault="009714E5" w:rsidP="00BF4384">
      <w:pPr>
        <w:pStyle w:val="Header"/>
        <w:tabs>
          <w:tab w:val="clear" w:pos="4320"/>
          <w:tab w:val="clear" w:pos="8640"/>
        </w:tabs>
        <w:spacing w:after="60" w:line="276" w:lineRule="auto"/>
        <w:ind w:right="559"/>
        <w:jc w:val="both"/>
        <w:rPr>
          <w:rStyle w:val="None"/>
          <w:rFonts w:asciiTheme="majorHAnsi" w:eastAsia="Helvetica" w:hAnsiTheme="majorHAnsi" w:cs="Helvetica"/>
          <w:b/>
          <w:bCs/>
          <w:color w:val="auto"/>
          <w:spacing w:val="7"/>
          <w:sz w:val="22"/>
          <w:szCs w:val="22"/>
          <w:u w:val="single" w:color="7F7F7F"/>
          <w:lang w:val="sr-Cyrl-RS"/>
        </w:rPr>
      </w:pPr>
    </w:p>
    <w:p w14:paraId="184F3E27" w14:textId="09F20D3A" w:rsidR="00EE3215" w:rsidRPr="00C34A2F" w:rsidRDefault="00A339AA" w:rsidP="00BF4384">
      <w:pPr>
        <w:pStyle w:val="Body"/>
        <w:spacing w:after="240" w:line="276" w:lineRule="auto"/>
        <w:ind w:right="559"/>
        <w:jc w:val="both"/>
        <w:rPr>
          <w:rStyle w:val="None"/>
          <w:rFonts w:asciiTheme="majorHAnsi" w:eastAsia="Helvetica" w:hAnsiTheme="majorHAnsi" w:cs="Helvetica"/>
          <w:b/>
          <w:bCs/>
          <w:color w:val="auto"/>
          <w:spacing w:val="7"/>
          <w:sz w:val="22"/>
          <w:szCs w:val="22"/>
          <w:u w:color="7F7F7F"/>
          <w:lang w:val="sr-Cyrl-RS"/>
        </w:rPr>
      </w:pPr>
      <w:r w:rsidRPr="00C34A2F">
        <w:rPr>
          <w:rStyle w:val="None"/>
          <w:rFonts w:asciiTheme="majorHAnsi" w:hAnsiTheme="majorHAnsi"/>
          <w:b/>
          <w:bCs/>
          <w:color w:val="auto"/>
          <w:spacing w:val="7"/>
          <w:sz w:val="22"/>
          <w:szCs w:val="22"/>
          <w:u w:color="7F7F7F"/>
          <w:lang w:val="sr-Cyrl-RS"/>
        </w:rPr>
        <w:t>1</w:t>
      </w:r>
      <w:r w:rsidR="00C36432" w:rsidRPr="00C34A2F">
        <w:rPr>
          <w:rStyle w:val="None"/>
          <w:rFonts w:asciiTheme="majorHAnsi" w:hAnsiTheme="majorHAnsi"/>
          <w:b/>
          <w:bCs/>
          <w:color w:val="auto"/>
          <w:spacing w:val="7"/>
          <w:sz w:val="22"/>
          <w:szCs w:val="22"/>
          <w:u w:color="7F7F7F"/>
          <w:lang w:val="sr-Cyrl-RS"/>
        </w:rPr>
        <w:t>2</w:t>
      </w:r>
      <w:r w:rsidRPr="00C34A2F">
        <w:rPr>
          <w:rStyle w:val="None"/>
          <w:rFonts w:asciiTheme="majorHAnsi" w:hAnsiTheme="majorHAnsi"/>
          <w:b/>
          <w:bCs/>
          <w:color w:val="auto"/>
          <w:spacing w:val="7"/>
          <w:sz w:val="22"/>
          <w:szCs w:val="22"/>
          <w:u w:color="7F7F7F"/>
          <w:lang w:val="sr-Cyrl-RS"/>
        </w:rPr>
        <w:t xml:space="preserve">. </w:t>
      </w:r>
      <w:r w:rsidR="00D24D11" w:rsidRPr="00C34A2F">
        <w:rPr>
          <w:rStyle w:val="None"/>
          <w:rFonts w:asciiTheme="majorHAnsi" w:hAnsiTheme="majorHAnsi"/>
          <w:b/>
          <w:bCs/>
          <w:color w:val="auto"/>
          <w:spacing w:val="7"/>
          <w:sz w:val="22"/>
          <w:szCs w:val="22"/>
          <w:u w:color="7F7F7F"/>
          <w:lang w:val="sr-Cyrl-RS"/>
        </w:rPr>
        <w:t>РЕАЛИЗАЦИЈА</w:t>
      </w:r>
      <w:r w:rsidRPr="00C34A2F">
        <w:rPr>
          <w:rStyle w:val="None"/>
          <w:rFonts w:asciiTheme="majorHAnsi" w:hAnsiTheme="majorHAnsi"/>
          <w:b/>
          <w:bCs/>
          <w:color w:val="auto"/>
          <w:spacing w:val="7"/>
          <w:sz w:val="22"/>
          <w:szCs w:val="22"/>
          <w:u w:color="7F7F7F"/>
          <w:lang w:val="sr-Cyrl-RS"/>
        </w:rPr>
        <w:t xml:space="preserve"> </w:t>
      </w:r>
      <w:r w:rsidR="009714E5" w:rsidRPr="00C34A2F">
        <w:rPr>
          <w:rStyle w:val="None"/>
          <w:rFonts w:asciiTheme="majorHAnsi" w:hAnsiTheme="majorHAnsi"/>
          <w:b/>
          <w:bCs/>
          <w:color w:val="auto"/>
          <w:spacing w:val="7"/>
          <w:sz w:val="22"/>
          <w:szCs w:val="22"/>
          <w:u w:color="7F7F7F"/>
          <w:lang w:val="sr-Cyrl-RS"/>
        </w:rPr>
        <w:t>ИЗАБРАНОГ ИДЕЈНОГ РЕШЕЊА</w:t>
      </w:r>
    </w:p>
    <w:p w14:paraId="2F380B16" w14:textId="458080ED" w:rsidR="00CC2F83" w:rsidRPr="00C34A2F" w:rsidRDefault="00CC2F83" w:rsidP="00BF4384">
      <w:pPr>
        <w:pStyle w:val="Body"/>
        <w:spacing w:after="60" w:line="276" w:lineRule="auto"/>
        <w:ind w:right="559"/>
        <w:jc w:val="both"/>
        <w:rPr>
          <w:rFonts w:asciiTheme="majorHAnsi" w:hAnsiTheme="majorHAnsi"/>
          <w:sz w:val="22"/>
          <w:szCs w:val="22"/>
          <w:lang w:val="sr-Cyrl-RS"/>
        </w:rPr>
      </w:pPr>
      <w:proofErr w:type="spellStart"/>
      <w:r w:rsidRPr="00C34A2F">
        <w:rPr>
          <w:rFonts w:asciiTheme="majorHAnsi" w:hAnsiTheme="majorHAnsi"/>
          <w:sz w:val="22"/>
          <w:szCs w:val="22"/>
        </w:rPr>
        <w:t>Изабрано</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идејно</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решење</w:t>
      </w:r>
      <w:proofErr w:type="spellEnd"/>
      <w:r w:rsidR="00A339AA" w:rsidRPr="00C34A2F">
        <w:rPr>
          <w:rFonts w:asciiTheme="majorHAnsi" w:hAnsiTheme="majorHAnsi"/>
          <w:sz w:val="22"/>
          <w:szCs w:val="22"/>
        </w:rPr>
        <w:t xml:space="preserve"> </w:t>
      </w:r>
      <w:proofErr w:type="spellStart"/>
      <w:r w:rsidR="00A339AA" w:rsidRPr="00C34A2F">
        <w:rPr>
          <w:rFonts w:asciiTheme="majorHAnsi" w:hAnsiTheme="majorHAnsi"/>
          <w:sz w:val="22"/>
          <w:szCs w:val="22"/>
        </w:rPr>
        <w:t>биће</w:t>
      </w:r>
      <w:proofErr w:type="spellEnd"/>
      <w:r w:rsidR="00A339AA" w:rsidRPr="00C34A2F">
        <w:rPr>
          <w:rFonts w:asciiTheme="majorHAnsi" w:hAnsiTheme="majorHAnsi"/>
          <w:sz w:val="22"/>
          <w:szCs w:val="22"/>
        </w:rPr>
        <w:t xml:space="preserve"> </w:t>
      </w:r>
      <w:proofErr w:type="spellStart"/>
      <w:r w:rsidR="00A339AA" w:rsidRPr="00C34A2F">
        <w:rPr>
          <w:rFonts w:asciiTheme="majorHAnsi" w:hAnsiTheme="majorHAnsi"/>
          <w:sz w:val="22"/>
          <w:szCs w:val="22"/>
        </w:rPr>
        <w:t>основ</w:t>
      </w:r>
      <w:proofErr w:type="spellEnd"/>
      <w:r w:rsidR="00A339AA" w:rsidRPr="00C34A2F">
        <w:rPr>
          <w:rFonts w:asciiTheme="majorHAnsi" w:hAnsiTheme="majorHAnsi"/>
          <w:sz w:val="22"/>
          <w:szCs w:val="22"/>
        </w:rPr>
        <w:t xml:space="preserve"> </w:t>
      </w:r>
      <w:proofErr w:type="spellStart"/>
      <w:r w:rsidR="00A339AA" w:rsidRPr="00C34A2F">
        <w:rPr>
          <w:rFonts w:asciiTheme="majorHAnsi" w:hAnsiTheme="majorHAnsi"/>
          <w:sz w:val="22"/>
          <w:szCs w:val="22"/>
        </w:rPr>
        <w:t>за</w:t>
      </w:r>
      <w:proofErr w:type="spellEnd"/>
      <w:r w:rsidR="00A339AA" w:rsidRPr="00C34A2F">
        <w:rPr>
          <w:rFonts w:asciiTheme="majorHAnsi" w:hAnsiTheme="majorHAnsi"/>
          <w:sz w:val="22"/>
          <w:szCs w:val="22"/>
        </w:rPr>
        <w:t xml:space="preserve"> </w:t>
      </w:r>
      <w:proofErr w:type="spellStart"/>
      <w:r w:rsidR="00A339AA" w:rsidRPr="00C34A2F">
        <w:rPr>
          <w:rFonts w:asciiTheme="majorHAnsi" w:hAnsiTheme="majorHAnsi"/>
          <w:sz w:val="22"/>
          <w:szCs w:val="22"/>
        </w:rPr>
        <w:t>реализацију</w:t>
      </w:r>
      <w:proofErr w:type="spellEnd"/>
      <w:r w:rsidR="00A339AA" w:rsidRPr="00C34A2F">
        <w:rPr>
          <w:rFonts w:asciiTheme="majorHAnsi" w:hAnsiTheme="majorHAnsi"/>
          <w:sz w:val="22"/>
          <w:szCs w:val="22"/>
        </w:rPr>
        <w:t xml:space="preserve"> </w:t>
      </w:r>
      <w:proofErr w:type="spellStart"/>
      <w:r w:rsidR="00D24D11" w:rsidRPr="00C34A2F">
        <w:rPr>
          <w:rFonts w:asciiTheme="majorHAnsi" w:hAnsiTheme="majorHAnsi"/>
          <w:sz w:val="22"/>
          <w:szCs w:val="22"/>
        </w:rPr>
        <w:t>наступа</w:t>
      </w:r>
      <w:proofErr w:type="spellEnd"/>
      <w:r w:rsidR="00C9263B" w:rsidRPr="00C34A2F">
        <w:rPr>
          <w:rFonts w:asciiTheme="majorHAnsi" w:hAnsiTheme="majorHAnsi"/>
          <w:sz w:val="22"/>
          <w:szCs w:val="22"/>
        </w:rPr>
        <w:t xml:space="preserve"> </w:t>
      </w:r>
      <w:proofErr w:type="spellStart"/>
      <w:r w:rsidR="00C9263B" w:rsidRPr="00C34A2F">
        <w:rPr>
          <w:rFonts w:asciiTheme="majorHAnsi" w:hAnsiTheme="majorHAnsi"/>
          <w:sz w:val="22"/>
          <w:szCs w:val="22"/>
        </w:rPr>
        <w:t>Републике</w:t>
      </w:r>
      <w:proofErr w:type="spellEnd"/>
      <w:r w:rsidR="00C9263B" w:rsidRPr="00C34A2F">
        <w:rPr>
          <w:rFonts w:asciiTheme="majorHAnsi" w:hAnsiTheme="majorHAnsi"/>
          <w:sz w:val="22"/>
          <w:szCs w:val="22"/>
        </w:rPr>
        <w:t xml:space="preserve"> </w:t>
      </w:r>
      <w:proofErr w:type="spellStart"/>
      <w:r w:rsidR="00C9263B" w:rsidRPr="00C34A2F">
        <w:rPr>
          <w:rFonts w:asciiTheme="majorHAnsi" w:hAnsiTheme="majorHAnsi"/>
          <w:sz w:val="22"/>
          <w:szCs w:val="22"/>
        </w:rPr>
        <w:t>Србије</w:t>
      </w:r>
      <w:proofErr w:type="spellEnd"/>
      <w:r w:rsidR="00C9263B" w:rsidRPr="00C34A2F">
        <w:rPr>
          <w:rFonts w:asciiTheme="majorHAnsi" w:hAnsiTheme="majorHAnsi"/>
          <w:sz w:val="22"/>
          <w:szCs w:val="22"/>
        </w:rPr>
        <w:t xml:space="preserve"> </w:t>
      </w:r>
      <w:proofErr w:type="spellStart"/>
      <w:r w:rsidR="00C9263B" w:rsidRPr="00C34A2F">
        <w:rPr>
          <w:rFonts w:asciiTheme="majorHAnsi" w:hAnsiTheme="majorHAnsi"/>
          <w:sz w:val="22"/>
          <w:szCs w:val="22"/>
        </w:rPr>
        <w:t>на</w:t>
      </w:r>
      <w:proofErr w:type="spellEnd"/>
      <w:r w:rsidR="00C9263B" w:rsidRPr="00C34A2F">
        <w:rPr>
          <w:rFonts w:asciiTheme="majorHAnsi" w:hAnsiTheme="majorHAnsi"/>
          <w:sz w:val="22"/>
          <w:szCs w:val="22"/>
        </w:rPr>
        <w:t xml:space="preserve"> </w:t>
      </w:r>
      <w:r w:rsidR="00DD273E" w:rsidRPr="00C34A2F">
        <w:rPr>
          <w:rFonts w:asciiTheme="majorHAnsi" w:hAnsiTheme="majorHAnsi"/>
          <w:sz w:val="22"/>
          <w:szCs w:val="22"/>
        </w:rPr>
        <w:t>1</w:t>
      </w:r>
      <w:r w:rsidR="00DD273E" w:rsidRPr="00C34A2F">
        <w:rPr>
          <w:rFonts w:asciiTheme="majorHAnsi" w:hAnsiTheme="majorHAnsi"/>
          <w:color w:val="auto"/>
          <w:sz w:val="22"/>
          <w:szCs w:val="22"/>
        </w:rPr>
        <w:t>9</w:t>
      </w:r>
      <w:r w:rsidR="00DC0D4C" w:rsidRPr="00C34A2F">
        <w:rPr>
          <w:rFonts w:asciiTheme="majorHAnsi" w:hAnsiTheme="majorHAnsi"/>
          <w:sz w:val="22"/>
          <w:szCs w:val="22"/>
        </w:rPr>
        <w:t xml:space="preserve">. </w:t>
      </w:r>
      <w:proofErr w:type="spellStart"/>
      <w:r w:rsidR="00DC0D4C" w:rsidRPr="00C34A2F">
        <w:rPr>
          <w:rFonts w:asciiTheme="majorHAnsi" w:hAnsiTheme="majorHAnsi"/>
          <w:sz w:val="22"/>
          <w:szCs w:val="22"/>
        </w:rPr>
        <w:t>Бијеналу</w:t>
      </w:r>
      <w:proofErr w:type="spellEnd"/>
      <w:r w:rsidR="00DC0D4C" w:rsidRPr="00C34A2F">
        <w:rPr>
          <w:rFonts w:asciiTheme="majorHAnsi" w:hAnsiTheme="majorHAnsi"/>
          <w:sz w:val="22"/>
          <w:szCs w:val="22"/>
        </w:rPr>
        <w:t xml:space="preserve"> </w:t>
      </w:r>
      <w:proofErr w:type="spellStart"/>
      <w:r w:rsidR="00DC0D4C" w:rsidRPr="00C34A2F">
        <w:rPr>
          <w:rFonts w:asciiTheme="majorHAnsi" w:hAnsiTheme="majorHAnsi"/>
          <w:sz w:val="22"/>
          <w:szCs w:val="22"/>
        </w:rPr>
        <w:t>архитектуре</w:t>
      </w:r>
      <w:proofErr w:type="spellEnd"/>
      <w:r w:rsidR="00D24D11" w:rsidRPr="00C34A2F">
        <w:rPr>
          <w:rFonts w:asciiTheme="majorHAnsi" w:hAnsiTheme="majorHAnsi"/>
          <w:sz w:val="22"/>
          <w:szCs w:val="22"/>
        </w:rPr>
        <w:t xml:space="preserve"> у </w:t>
      </w:r>
      <w:proofErr w:type="spellStart"/>
      <w:r w:rsidR="00A339AA" w:rsidRPr="00C34A2F">
        <w:rPr>
          <w:rFonts w:asciiTheme="majorHAnsi" w:hAnsiTheme="majorHAnsi"/>
          <w:sz w:val="22"/>
          <w:szCs w:val="22"/>
        </w:rPr>
        <w:t>Венецији</w:t>
      </w:r>
      <w:proofErr w:type="spellEnd"/>
      <w:r w:rsidR="00C9263B" w:rsidRPr="00C34A2F">
        <w:rPr>
          <w:rFonts w:asciiTheme="majorHAnsi" w:hAnsiTheme="majorHAnsi"/>
          <w:sz w:val="22"/>
          <w:szCs w:val="22"/>
        </w:rPr>
        <w:t xml:space="preserve"> 202</w:t>
      </w:r>
      <w:r w:rsidR="00DD273E" w:rsidRPr="00C34A2F">
        <w:rPr>
          <w:rFonts w:asciiTheme="majorHAnsi" w:hAnsiTheme="majorHAnsi"/>
          <w:color w:val="auto"/>
          <w:sz w:val="22"/>
          <w:szCs w:val="22"/>
        </w:rPr>
        <w:t>5</w:t>
      </w:r>
      <w:r w:rsidR="00A339AA" w:rsidRPr="00C34A2F">
        <w:rPr>
          <w:rFonts w:asciiTheme="majorHAnsi" w:hAnsiTheme="majorHAnsi"/>
          <w:sz w:val="22"/>
          <w:szCs w:val="22"/>
        </w:rPr>
        <w:t>.</w:t>
      </w:r>
      <w:r w:rsidR="00D24D11" w:rsidRPr="00C34A2F">
        <w:rPr>
          <w:rFonts w:asciiTheme="majorHAnsi" w:hAnsiTheme="majorHAnsi"/>
          <w:sz w:val="22"/>
          <w:szCs w:val="22"/>
        </w:rPr>
        <w:t xml:space="preserve"> </w:t>
      </w:r>
      <w:proofErr w:type="spellStart"/>
      <w:r w:rsidR="00D24D11" w:rsidRPr="00C34A2F">
        <w:rPr>
          <w:rFonts w:asciiTheme="majorHAnsi" w:hAnsiTheme="majorHAnsi"/>
          <w:sz w:val="22"/>
          <w:szCs w:val="22"/>
        </w:rPr>
        <w:t>године</w:t>
      </w:r>
      <w:proofErr w:type="spellEnd"/>
      <w:r w:rsidR="00D24D11" w:rsidRPr="00C34A2F">
        <w:rPr>
          <w:rFonts w:asciiTheme="majorHAnsi" w:hAnsiTheme="majorHAnsi"/>
          <w:sz w:val="22"/>
          <w:szCs w:val="22"/>
        </w:rPr>
        <w:t>.</w:t>
      </w:r>
    </w:p>
    <w:p w14:paraId="1C567672" w14:textId="77777777" w:rsidR="00F761DA" w:rsidRPr="00C34A2F" w:rsidRDefault="00F761DA" w:rsidP="00BF4384">
      <w:pPr>
        <w:pStyle w:val="Body"/>
        <w:spacing w:after="60" w:line="276" w:lineRule="auto"/>
        <w:ind w:right="559"/>
        <w:jc w:val="both"/>
        <w:rPr>
          <w:rFonts w:asciiTheme="majorHAnsi" w:hAnsiTheme="majorHAnsi"/>
          <w:sz w:val="22"/>
          <w:szCs w:val="22"/>
          <w:lang w:val="sr-Cyrl-RS"/>
        </w:rPr>
      </w:pPr>
    </w:p>
    <w:p w14:paraId="635FF391" w14:textId="451262CD" w:rsidR="00CC2F83" w:rsidRPr="00C4698A" w:rsidRDefault="00CC2F83" w:rsidP="00F761DA">
      <w:pPr>
        <w:pStyle w:val="Body"/>
        <w:spacing w:after="60" w:line="276" w:lineRule="auto"/>
        <w:ind w:right="559"/>
        <w:jc w:val="both"/>
        <w:rPr>
          <w:rFonts w:asciiTheme="majorHAnsi" w:hAnsiTheme="majorHAnsi"/>
          <w:color w:val="auto"/>
          <w:sz w:val="22"/>
          <w:szCs w:val="22"/>
        </w:rPr>
      </w:pPr>
      <w:proofErr w:type="spellStart"/>
      <w:r w:rsidRPr="00C4698A">
        <w:rPr>
          <w:rFonts w:asciiTheme="majorHAnsi" w:hAnsiTheme="majorHAnsi"/>
          <w:color w:val="auto"/>
          <w:sz w:val="22"/>
          <w:szCs w:val="22"/>
        </w:rPr>
        <w:t>Финансијска</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средства</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за</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израду</w:t>
      </w:r>
      <w:proofErr w:type="spellEnd"/>
      <w:r w:rsidRPr="00C4698A">
        <w:rPr>
          <w:rFonts w:asciiTheme="majorHAnsi" w:hAnsiTheme="majorHAnsi"/>
          <w:color w:val="auto"/>
          <w:sz w:val="22"/>
          <w:szCs w:val="22"/>
        </w:rPr>
        <w:t xml:space="preserve"> и </w:t>
      </w:r>
      <w:proofErr w:type="spellStart"/>
      <w:r w:rsidRPr="00C4698A">
        <w:rPr>
          <w:rFonts w:asciiTheme="majorHAnsi" w:hAnsiTheme="majorHAnsi"/>
          <w:color w:val="auto"/>
          <w:sz w:val="22"/>
          <w:szCs w:val="22"/>
        </w:rPr>
        <w:t>продукцију</w:t>
      </w:r>
      <w:proofErr w:type="spellEnd"/>
      <w:r w:rsidRPr="00C4698A">
        <w:rPr>
          <w:rFonts w:asciiTheme="majorHAnsi" w:hAnsiTheme="majorHAnsi"/>
          <w:color w:val="auto"/>
          <w:sz w:val="22"/>
          <w:szCs w:val="22"/>
        </w:rPr>
        <w:t xml:space="preserve"> </w:t>
      </w:r>
      <w:r w:rsidR="00F761DA" w:rsidRPr="00C4698A">
        <w:rPr>
          <w:rFonts w:asciiTheme="majorHAnsi" w:hAnsiTheme="majorHAnsi"/>
          <w:color w:val="auto"/>
          <w:sz w:val="22"/>
          <w:szCs w:val="22"/>
          <w:lang w:val="sr-Cyrl-RS"/>
        </w:rPr>
        <w:t>изложбе у павиљону Србије у Венецији</w:t>
      </w:r>
      <w:r w:rsidR="00B152DB" w:rsidRPr="00C4698A">
        <w:rPr>
          <w:rFonts w:asciiTheme="majorHAnsi" w:hAnsiTheme="majorHAnsi"/>
          <w:color w:val="auto"/>
          <w:sz w:val="22"/>
          <w:szCs w:val="22"/>
        </w:rPr>
        <w:t xml:space="preserve"> </w:t>
      </w:r>
      <w:r w:rsidR="00F761DA" w:rsidRPr="00C4698A">
        <w:rPr>
          <w:rFonts w:asciiTheme="majorHAnsi" w:hAnsiTheme="majorHAnsi"/>
          <w:color w:val="auto"/>
          <w:sz w:val="22"/>
          <w:szCs w:val="22"/>
          <w:lang w:val="sr-Cyrl-RS"/>
        </w:rPr>
        <w:t>износе до</w:t>
      </w:r>
      <w:r w:rsidR="00DD273E" w:rsidRPr="00C4698A">
        <w:rPr>
          <w:rFonts w:asciiTheme="majorHAnsi" w:hAnsiTheme="majorHAnsi"/>
          <w:color w:val="auto"/>
          <w:sz w:val="22"/>
          <w:szCs w:val="22"/>
        </w:rPr>
        <w:t xml:space="preserve"> 1</w:t>
      </w:r>
      <w:r w:rsidR="00C005EE" w:rsidRPr="00C4698A">
        <w:rPr>
          <w:rFonts w:asciiTheme="majorHAnsi" w:hAnsiTheme="majorHAnsi"/>
          <w:color w:val="auto"/>
          <w:sz w:val="22"/>
          <w:szCs w:val="22"/>
        </w:rPr>
        <w:t>4</w:t>
      </w:r>
      <w:r w:rsidR="00B152DB" w:rsidRPr="00C4698A">
        <w:rPr>
          <w:rFonts w:asciiTheme="majorHAnsi" w:hAnsiTheme="majorHAnsi"/>
          <w:color w:val="auto"/>
          <w:sz w:val="22"/>
          <w:szCs w:val="22"/>
        </w:rPr>
        <w:t xml:space="preserve">.000.00,00 </w:t>
      </w:r>
      <w:proofErr w:type="spellStart"/>
      <w:r w:rsidR="00B152DB" w:rsidRPr="00C4698A">
        <w:rPr>
          <w:rFonts w:asciiTheme="majorHAnsi" w:hAnsiTheme="majorHAnsi"/>
          <w:color w:val="auto"/>
          <w:sz w:val="22"/>
          <w:szCs w:val="22"/>
        </w:rPr>
        <w:t>динара</w:t>
      </w:r>
      <w:proofErr w:type="spellEnd"/>
      <w:r w:rsidR="00F761DA" w:rsidRPr="00C4698A">
        <w:rPr>
          <w:rFonts w:asciiTheme="majorHAnsi" w:hAnsiTheme="majorHAnsi"/>
          <w:color w:val="auto"/>
          <w:sz w:val="22"/>
          <w:szCs w:val="22"/>
          <w:lang w:val="sr-Cyrl-RS"/>
        </w:rPr>
        <w:t>.</w:t>
      </w:r>
      <w:r w:rsidR="00B152DB" w:rsidRPr="00C4698A">
        <w:rPr>
          <w:rFonts w:asciiTheme="majorHAnsi" w:hAnsiTheme="majorHAnsi"/>
          <w:color w:val="auto"/>
          <w:sz w:val="22"/>
          <w:szCs w:val="22"/>
        </w:rPr>
        <w:t xml:space="preserve"> </w:t>
      </w:r>
      <w:r w:rsidR="00160C7F" w:rsidRPr="00C4698A">
        <w:rPr>
          <w:rFonts w:asciiTheme="majorHAnsi" w:hAnsiTheme="majorHAnsi"/>
          <w:color w:val="auto"/>
          <w:sz w:val="22"/>
          <w:szCs w:val="22"/>
          <w:lang w:val="sr-Cyrl-RS"/>
        </w:rPr>
        <w:t>У оквиру овог буџета, уз јасно дефинисану</w:t>
      </w:r>
      <w:r w:rsidR="00B152DB" w:rsidRPr="00C4698A">
        <w:rPr>
          <w:rFonts w:asciiTheme="majorHAnsi" w:hAnsiTheme="majorHAnsi"/>
          <w:color w:val="auto"/>
          <w:sz w:val="22"/>
          <w:szCs w:val="22"/>
        </w:rPr>
        <w:t xml:space="preserve"> </w:t>
      </w:r>
      <w:proofErr w:type="spellStart"/>
      <w:r w:rsidR="00B152DB" w:rsidRPr="00C4698A">
        <w:rPr>
          <w:rFonts w:asciiTheme="majorHAnsi" w:hAnsiTheme="majorHAnsi"/>
          <w:color w:val="auto"/>
          <w:sz w:val="22"/>
          <w:szCs w:val="22"/>
        </w:rPr>
        <w:t>спецификациј</w:t>
      </w:r>
      <w:proofErr w:type="spellEnd"/>
      <w:r w:rsidR="00160C7F" w:rsidRPr="00C4698A">
        <w:rPr>
          <w:rFonts w:asciiTheme="majorHAnsi" w:hAnsiTheme="majorHAnsi"/>
          <w:color w:val="auto"/>
          <w:sz w:val="22"/>
          <w:szCs w:val="22"/>
          <w:lang w:val="sr-Cyrl-RS"/>
        </w:rPr>
        <w:t>у</w:t>
      </w:r>
      <w:r w:rsidR="00B152DB" w:rsidRPr="00C4698A">
        <w:rPr>
          <w:rFonts w:asciiTheme="majorHAnsi" w:hAnsiTheme="majorHAnsi"/>
          <w:color w:val="auto"/>
          <w:sz w:val="22"/>
          <w:szCs w:val="22"/>
        </w:rPr>
        <w:t xml:space="preserve"> </w:t>
      </w:r>
      <w:proofErr w:type="spellStart"/>
      <w:r w:rsidR="00B152DB" w:rsidRPr="00C4698A">
        <w:rPr>
          <w:rFonts w:asciiTheme="majorHAnsi" w:hAnsiTheme="majorHAnsi"/>
          <w:color w:val="auto"/>
          <w:sz w:val="22"/>
          <w:szCs w:val="22"/>
        </w:rPr>
        <w:t>трошкова</w:t>
      </w:r>
      <w:proofErr w:type="spellEnd"/>
      <w:r w:rsidR="00160C7F" w:rsidRPr="00C4698A">
        <w:rPr>
          <w:rFonts w:asciiTheme="majorHAnsi" w:hAnsiTheme="majorHAnsi"/>
          <w:color w:val="auto"/>
          <w:sz w:val="22"/>
          <w:szCs w:val="22"/>
          <w:lang w:val="sr-Cyrl-RS"/>
        </w:rPr>
        <w:t>,</w:t>
      </w:r>
      <w:r w:rsidR="00B152DB" w:rsidRPr="00C4698A">
        <w:rPr>
          <w:rFonts w:asciiTheme="majorHAnsi" w:hAnsiTheme="majorHAnsi"/>
          <w:color w:val="auto"/>
          <w:sz w:val="22"/>
          <w:szCs w:val="22"/>
        </w:rPr>
        <w:t xml:space="preserve"> </w:t>
      </w:r>
      <w:proofErr w:type="spellStart"/>
      <w:r w:rsidR="00B152DB" w:rsidRPr="00C4698A">
        <w:rPr>
          <w:rFonts w:asciiTheme="majorHAnsi" w:hAnsiTheme="majorHAnsi"/>
          <w:color w:val="auto"/>
          <w:sz w:val="22"/>
          <w:szCs w:val="22"/>
        </w:rPr>
        <w:t>аутор</w:t>
      </w:r>
      <w:proofErr w:type="spellEnd"/>
      <w:r w:rsidR="00160C7F" w:rsidRPr="00C4698A">
        <w:rPr>
          <w:rFonts w:asciiTheme="majorHAnsi" w:hAnsiTheme="majorHAnsi"/>
          <w:color w:val="auto"/>
          <w:sz w:val="22"/>
          <w:szCs w:val="22"/>
          <w:lang w:val="sr-Cyrl-RS"/>
        </w:rPr>
        <w:t>и</w:t>
      </w:r>
      <w:r w:rsidR="00B152DB" w:rsidRPr="00C4698A">
        <w:rPr>
          <w:rFonts w:asciiTheme="majorHAnsi" w:hAnsiTheme="majorHAnsi"/>
          <w:color w:val="auto"/>
          <w:sz w:val="22"/>
          <w:szCs w:val="22"/>
        </w:rPr>
        <w:t>/</w:t>
      </w:r>
      <w:proofErr w:type="spellStart"/>
      <w:r w:rsidR="00B152DB" w:rsidRPr="00C4698A">
        <w:rPr>
          <w:rFonts w:asciiTheme="majorHAnsi" w:hAnsiTheme="majorHAnsi"/>
          <w:color w:val="auto"/>
          <w:sz w:val="22"/>
          <w:szCs w:val="22"/>
        </w:rPr>
        <w:t>ауторск</w:t>
      </w:r>
      <w:proofErr w:type="spellEnd"/>
      <w:r w:rsidR="00160C7F" w:rsidRPr="00C4698A">
        <w:rPr>
          <w:rFonts w:asciiTheme="majorHAnsi" w:hAnsiTheme="majorHAnsi"/>
          <w:color w:val="auto"/>
          <w:sz w:val="22"/>
          <w:szCs w:val="22"/>
          <w:lang w:val="sr-Cyrl-RS"/>
        </w:rPr>
        <w:t>и</w:t>
      </w:r>
      <w:r w:rsidR="00B152DB" w:rsidRPr="00C4698A">
        <w:rPr>
          <w:rFonts w:asciiTheme="majorHAnsi" w:hAnsiTheme="majorHAnsi"/>
          <w:color w:val="auto"/>
          <w:sz w:val="22"/>
          <w:szCs w:val="22"/>
        </w:rPr>
        <w:t xml:space="preserve"> </w:t>
      </w:r>
      <w:proofErr w:type="spellStart"/>
      <w:r w:rsidR="00B152DB" w:rsidRPr="00C4698A">
        <w:rPr>
          <w:rFonts w:asciiTheme="majorHAnsi" w:hAnsiTheme="majorHAnsi"/>
          <w:color w:val="auto"/>
          <w:sz w:val="22"/>
          <w:szCs w:val="22"/>
        </w:rPr>
        <w:t>тим</w:t>
      </w:r>
      <w:proofErr w:type="spellEnd"/>
      <w:r w:rsidR="00160C7F" w:rsidRPr="00C4698A">
        <w:rPr>
          <w:rFonts w:asciiTheme="majorHAnsi" w:hAnsiTheme="majorHAnsi"/>
          <w:color w:val="auto"/>
          <w:sz w:val="22"/>
          <w:szCs w:val="22"/>
          <w:lang w:val="sr-Cyrl-RS"/>
        </w:rPr>
        <w:t>ови</w:t>
      </w:r>
      <w:r w:rsidR="00B152DB" w:rsidRPr="00C4698A">
        <w:rPr>
          <w:rFonts w:asciiTheme="majorHAnsi" w:hAnsiTheme="majorHAnsi"/>
          <w:color w:val="auto"/>
          <w:sz w:val="22"/>
          <w:szCs w:val="22"/>
        </w:rPr>
        <w:t xml:space="preserve"> </w:t>
      </w:r>
      <w:r w:rsidR="00DD273E" w:rsidRPr="00C4698A">
        <w:rPr>
          <w:rFonts w:asciiTheme="majorHAnsi" w:hAnsiTheme="majorHAnsi"/>
          <w:color w:val="auto"/>
          <w:sz w:val="22"/>
          <w:szCs w:val="22"/>
        </w:rPr>
        <w:t>(</w:t>
      </w:r>
      <w:proofErr w:type="spellStart"/>
      <w:r w:rsidR="00DD273E" w:rsidRPr="00C4698A">
        <w:rPr>
          <w:rFonts w:asciiTheme="majorHAnsi" w:hAnsiTheme="majorHAnsi"/>
          <w:color w:val="auto"/>
          <w:sz w:val="22"/>
          <w:szCs w:val="22"/>
        </w:rPr>
        <w:t>подносиоц</w:t>
      </w:r>
      <w:proofErr w:type="spellEnd"/>
      <w:r w:rsidR="00160C7F" w:rsidRPr="00C4698A">
        <w:rPr>
          <w:rFonts w:asciiTheme="majorHAnsi" w:hAnsiTheme="majorHAnsi"/>
          <w:color w:val="auto"/>
          <w:sz w:val="22"/>
          <w:szCs w:val="22"/>
          <w:lang w:val="sr-Cyrl-RS"/>
        </w:rPr>
        <w:t>и</w:t>
      </w:r>
      <w:r w:rsidR="00DD273E" w:rsidRPr="00C4698A">
        <w:rPr>
          <w:rFonts w:asciiTheme="majorHAnsi" w:hAnsiTheme="majorHAnsi"/>
          <w:color w:val="auto"/>
          <w:sz w:val="22"/>
          <w:szCs w:val="22"/>
        </w:rPr>
        <w:t xml:space="preserve"> </w:t>
      </w:r>
      <w:proofErr w:type="spellStart"/>
      <w:r w:rsidR="00DD273E" w:rsidRPr="00C4698A">
        <w:rPr>
          <w:rFonts w:asciiTheme="majorHAnsi" w:hAnsiTheme="majorHAnsi"/>
          <w:color w:val="auto"/>
          <w:sz w:val="22"/>
          <w:szCs w:val="22"/>
        </w:rPr>
        <w:t>пројекта</w:t>
      </w:r>
      <w:proofErr w:type="spellEnd"/>
      <w:r w:rsidR="00DD273E" w:rsidRPr="00C4698A">
        <w:rPr>
          <w:rFonts w:asciiTheme="majorHAnsi" w:hAnsiTheme="majorHAnsi"/>
          <w:color w:val="auto"/>
          <w:sz w:val="22"/>
          <w:szCs w:val="22"/>
        </w:rPr>
        <w:t xml:space="preserve">) </w:t>
      </w:r>
      <w:r w:rsidR="00160C7F" w:rsidRPr="00C4698A">
        <w:rPr>
          <w:rFonts w:asciiTheme="majorHAnsi" w:hAnsiTheme="majorHAnsi"/>
          <w:color w:val="auto"/>
          <w:sz w:val="22"/>
          <w:szCs w:val="22"/>
          <w:lang w:val="sr-Cyrl-RS"/>
        </w:rPr>
        <w:t>планирају</w:t>
      </w:r>
      <w:r w:rsidRPr="00C4698A">
        <w:rPr>
          <w:rFonts w:asciiTheme="majorHAnsi" w:hAnsiTheme="majorHAnsi"/>
          <w:color w:val="auto"/>
          <w:sz w:val="22"/>
          <w:szCs w:val="22"/>
        </w:rPr>
        <w:t xml:space="preserve"> </w:t>
      </w:r>
      <w:r w:rsidR="00160C7F" w:rsidRPr="00C4698A">
        <w:rPr>
          <w:rFonts w:asciiTheme="majorHAnsi" w:hAnsiTheme="majorHAnsi"/>
          <w:color w:val="auto"/>
          <w:sz w:val="22"/>
          <w:szCs w:val="22"/>
          <w:lang w:val="sr-Cyrl-RS"/>
        </w:rPr>
        <w:t xml:space="preserve">и реализују </w:t>
      </w:r>
      <w:proofErr w:type="spellStart"/>
      <w:r w:rsidRPr="00C4698A">
        <w:rPr>
          <w:rFonts w:asciiTheme="majorHAnsi" w:hAnsiTheme="majorHAnsi"/>
          <w:color w:val="auto"/>
          <w:sz w:val="22"/>
          <w:szCs w:val="22"/>
        </w:rPr>
        <w:t>следеће</w:t>
      </w:r>
      <w:proofErr w:type="spellEnd"/>
      <w:r w:rsidR="00160C7F" w:rsidRPr="00C4698A">
        <w:rPr>
          <w:rFonts w:asciiTheme="majorHAnsi" w:hAnsiTheme="majorHAnsi"/>
          <w:color w:val="auto"/>
          <w:sz w:val="22"/>
          <w:szCs w:val="22"/>
          <w:lang w:val="sr-Cyrl-RS"/>
        </w:rPr>
        <w:t xml:space="preserve"> активности</w:t>
      </w:r>
      <w:r w:rsidRPr="00C4698A">
        <w:rPr>
          <w:rFonts w:asciiTheme="majorHAnsi" w:hAnsiTheme="majorHAnsi"/>
          <w:color w:val="auto"/>
          <w:sz w:val="22"/>
          <w:szCs w:val="22"/>
        </w:rPr>
        <w:t>:</w:t>
      </w:r>
    </w:p>
    <w:p w14:paraId="730FEE3E" w14:textId="45B2227A" w:rsidR="00CC2F83" w:rsidRPr="00C4698A" w:rsidRDefault="64CE0223" w:rsidP="64CE0223">
      <w:pPr>
        <w:pStyle w:val="Body"/>
        <w:numPr>
          <w:ilvl w:val="0"/>
          <w:numId w:val="27"/>
        </w:numPr>
        <w:spacing w:after="60" w:line="276" w:lineRule="auto"/>
        <w:ind w:right="559"/>
        <w:jc w:val="both"/>
        <w:rPr>
          <w:rFonts w:asciiTheme="majorHAnsi" w:hAnsiTheme="majorHAnsi"/>
          <w:color w:val="auto"/>
          <w:sz w:val="22"/>
          <w:szCs w:val="22"/>
        </w:rPr>
      </w:pPr>
      <w:r w:rsidRPr="00C4698A">
        <w:rPr>
          <w:rFonts w:asciiTheme="majorHAnsi" w:hAnsiTheme="majorHAnsi"/>
          <w:color w:val="auto"/>
          <w:sz w:val="22"/>
          <w:szCs w:val="22"/>
          <w:lang w:val="sr-Cyrl-RS"/>
        </w:rPr>
        <w:t>Хонораре аутора и сарадника, т</w:t>
      </w:r>
      <w:proofErr w:type="spellStart"/>
      <w:r w:rsidRPr="00C4698A">
        <w:rPr>
          <w:rFonts w:asciiTheme="majorHAnsi" w:hAnsiTheme="majorHAnsi"/>
          <w:color w:val="auto"/>
          <w:sz w:val="22"/>
          <w:szCs w:val="22"/>
        </w:rPr>
        <w:t>рошкове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израде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идејног</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решења</w:t>
      </w:r>
      <w:proofErr w:type="spellEnd"/>
      <w:r w:rsidRPr="00C4698A">
        <w:rPr>
          <w:rFonts w:asciiTheme="majorHAnsi" w:hAnsiTheme="majorHAnsi"/>
          <w:color w:val="auto"/>
          <w:sz w:val="22"/>
          <w:szCs w:val="22"/>
          <w:lang w:val="sr-Cyrl-RS"/>
        </w:rPr>
        <w:t xml:space="preserve"> и оверу пројекта од стране надлежних органа у Венецији</w:t>
      </w:r>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надзор</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реализације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изложбене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поставке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припрему</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материјала</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презентације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илустрације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фотографије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цртежи</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мултимедијални</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садржаји</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текстуални</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садржаји</w:t>
      </w:r>
      <w:proofErr w:type="spellEnd"/>
      <w:r w:rsidRPr="00C4698A">
        <w:rPr>
          <w:rFonts w:asciiTheme="majorHAnsi" w:hAnsiTheme="majorHAnsi"/>
          <w:color w:val="auto"/>
          <w:sz w:val="22"/>
          <w:szCs w:val="22"/>
        </w:rPr>
        <w:t xml:space="preserve"> и </w:t>
      </w:r>
      <w:proofErr w:type="spellStart"/>
      <w:r w:rsidRPr="00C4698A">
        <w:rPr>
          <w:rFonts w:asciiTheme="majorHAnsi" w:hAnsiTheme="majorHAnsi"/>
          <w:color w:val="auto"/>
          <w:sz w:val="22"/>
          <w:szCs w:val="22"/>
        </w:rPr>
        <w:t>др</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који</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су</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саставни</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део</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изложбене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поставке</w:t>
      </w:r>
      <w:proofErr w:type="spellEnd"/>
      <w:r w:rsidRPr="00C4698A">
        <w:rPr>
          <w:rFonts w:asciiTheme="majorHAnsi" w:hAnsiTheme="majorHAnsi"/>
          <w:color w:val="auto"/>
          <w:sz w:val="22"/>
          <w:szCs w:val="22"/>
        </w:rPr>
        <w:t xml:space="preserve"> - </w:t>
      </w:r>
      <w:proofErr w:type="spellStart"/>
      <w:r w:rsidRPr="00C4698A">
        <w:rPr>
          <w:rFonts w:asciiTheme="majorHAnsi" w:hAnsiTheme="majorHAnsi"/>
          <w:color w:val="auto"/>
          <w:sz w:val="22"/>
          <w:szCs w:val="22"/>
        </w:rPr>
        <w:t>уколико</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су</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предвиђени</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пројектом</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изложбе</w:t>
      </w:r>
      <w:proofErr w:type="spellEnd"/>
      <w:r w:rsidRPr="00C4698A">
        <w:rPr>
          <w:rFonts w:asciiTheme="majorHAnsi" w:hAnsiTheme="majorHAnsi"/>
          <w:color w:val="auto"/>
          <w:sz w:val="22"/>
          <w:szCs w:val="22"/>
        </w:rPr>
        <w:t>.</w:t>
      </w:r>
    </w:p>
    <w:p w14:paraId="097C6B79" w14:textId="2FD70E98" w:rsidR="00B152DB" w:rsidRPr="00C4698A" w:rsidRDefault="00CC2F83" w:rsidP="00F761DA">
      <w:pPr>
        <w:pStyle w:val="Body"/>
        <w:numPr>
          <w:ilvl w:val="0"/>
          <w:numId w:val="27"/>
        </w:numPr>
        <w:spacing w:after="60" w:line="276" w:lineRule="auto"/>
        <w:ind w:right="559"/>
        <w:jc w:val="both"/>
        <w:rPr>
          <w:rFonts w:asciiTheme="majorHAnsi" w:hAnsiTheme="majorHAnsi"/>
          <w:color w:val="auto"/>
          <w:sz w:val="22"/>
          <w:szCs w:val="22"/>
        </w:rPr>
      </w:pPr>
      <w:proofErr w:type="spellStart"/>
      <w:r w:rsidRPr="00C4698A">
        <w:rPr>
          <w:rFonts w:asciiTheme="majorHAnsi" w:hAnsiTheme="majorHAnsi"/>
          <w:color w:val="auto"/>
          <w:sz w:val="22"/>
          <w:szCs w:val="22"/>
        </w:rPr>
        <w:t>Трошкове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за</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реализацију</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изложбе</w:t>
      </w:r>
      <w:proofErr w:type="spellEnd"/>
      <w:r w:rsidRPr="00C4698A">
        <w:rPr>
          <w:rFonts w:asciiTheme="majorHAnsi" w:hAnsiTheme="majorHAnsi"/>
          <w:color w:val="auto"/>
          <w:sz w:val="22"/>
          <w:szCs w:val="22"/>
        </w:rPr>
        <w:t xml:space="preserve"> - </w:t>
      </w:r>
      <w:proofErr w:type="spellStart"/>
      <w:r w:rsidRPr="00C4698A">
        <w:rPr>
          <w:rFonts w:asciiTheme="majorHAnsi" w:hAnsiTheme="majorHAnsi"/>
          <w:color w:val="auto"/>
          <w:sz w:val="22"/>
          <w:szCs w:val="22"/>
        </w:rPr>
        <w:t>опрема</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поставке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изложбе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рад</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на</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реализацији</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поставке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изложбе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са</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материјалом</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производњом</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трошкови</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монтаже</w:t>
      </w:r>
      <w:proofErr w:type="spellEnd"/>
      <w:r w:rsidRPr="00C4698A">
        <w:rPr>
          <w:rFonts w:asciiTheme="majorHAnsi" w:hAnsiTheme="majorHAnsi"/>
          <w:color w:val="auto"/>
          <w:sz w:val="22"/>
          <w:szCs w:val="22"/>
        </w:rPr>
        <w:t xml:space="preserve"> и </w:t>
      </w:r>
      <w:proofErr w:type="spellStart"/>
      <w:r w:rsidRPr="00C4698A">
        <w:rPr>
          <w:rFonts w:asciiTheme="majorHAnsi" w:hAnsiTheme="majorHAnsi"/>
          <w:color w:val="auto"/>
          <w:sz w:val="22"/>
          <w:szCs w:val="22"/>
        </w:rPr>
        <w:t>демонтаже</w:t>
      </w:r>
      <w:proofErr w:type="spellEnd"/>
      <w:r w:rsidRPr="00C4698A">
        <w:rPr>
          <w:rFonts w:asciiTheme="majorHAnsi" w:hAnsiTheme="majorHAnsi"/>
          <w:color w:val="auto"/>
          <w:sz w:val="22"/>
          <w:szCs w:val="22"/>
        </w:rPr>
        <w:t>)</w:t>
      </w:r>
      <w:r w:rsidR="009612A2" w:rsidRPr="00C4698A">
        <w:rPr>
          <w:rFonts w:asciiTheme="majorHAnsi" w:hAnsiTheme="majorHAnsi"/>
          <w:color w:val="auto"/>
          <w:sz w:val="22"/>
          <w:szCs w:val="22"/>
        </w:rPr>
        <w:t xml:space="preserve">, </w:t>
      </w:r>
      <w:proofErr w:type="spellStart"/>
      <w:r w:rsidR="009612A2" w:rsidRPr="00C4698A">
        <w:rPr>
          <w:rFonts w:asciiTheme="majorHAnsi" w:hAnsiTheme="majorHAnsi"/>
          <w:color w:val="auto"/>
          <w:sz w:val="22"/>
          <w:szCs w:val="22"/>
        </w:rPr>
        <w:t>транспорт</w:t>
      </w:r>
      <w:proofErr w:type="spellEnd"/>
      <w:r w:rsidR="009612A2" w:rsidRPr="00C4698A">
        <w:rPr>
          <w:rFonts w:asciiTheme="majorHAnsi" w:hAnsiTheme="majorHAnsi"/>
          <w:color w:val="auto"/>
          <w:sz w:val="22"/>
          <w:szCs w:val="22"/>
        </w:rPr>
        <w:t xml:space="preserve"> </w:t>
      </w:r>
      <w:proofErr w:type="spellStart"/>
      <w:r w:rsidR="009612A2" w:rsidRPr="00C4698A">
        <w:rPr>
          <w:rFonts w:asciiTheme="majorHAnsi" w:hAnsiTheme="majorHAnsi"/>
          <w:color w:val="auto"/>
          <w:sz w:val="22"/>
          <w:szCs w:val="22"/>
        </w:rPr>
        <w:t>поставке</w:t>
      </w:r>
      <w:proofErr w:type="spellEnd"/>
      <w:r w:rsidR="009612A2" w:rsidRPr="00C4698A">
        <w:rPr>
          <w:rFonts w:asciiTheme="majorHAnsi" w:hAnsiTheme="majorHAnsi"/>
          <w:color w:val="auto"/>
          <w:sz w:val="22"/>
          <w:szCs w:val="22"/>
        </w:rPr>
        <w:t xml:space="preserve"> </w:t>
      </w:r>
      <w:proofErr w:type="spellStart"/>
      <w:r w:rsidR="009612A2" w:rsidRPr="00C4698A">
        <w:rPr>
          <w:rFonts w:asciiTheme="majorHAnsi" w:hAnsiTheme="majorHAnsi"/>
          <w:color w:val="auto"/>
          <w:sz w:val="22"/>
          <w:szCs w:val="22"/>
        </w:rPr>
        <w:t>из</w:t>
      </w:r>
      <w:proofErr w:type="spellEnd"/>
      <w:r w:rsidR="009612A2" w:rsidRPr="00C4698A">
        <w:rPr>
          <w:rFonts w:asciiTheme="majorHAnsi" w:hAnsiTheme="majorHAnsi"/>
          <w:color w:val="auto"/>
          <w:sz w:val="22"/>
          <w:szCs w:val="22"/>
        </w:rPr>
        <w:t xml:space="preserve"> </w:t>
      </w:r>
      <w:proofErr w:type="spellStart"/>
      <w:r w:rsidR="009612A2" w:rsidRPr="00C4698A">
        <w:rPr>
          <w:rFonts w:asciiTheme="majorHAnsi" w:hAnsiTheme="majorHAnsi"/>
          <w:color w:val="auto"/>
          <w:sz w:val="22"/>
          <w:szCs w:val="22"/>
        </w:rPr>
        <w:t>Србије</w:t>
      </w:r>
      <w:proofErr w:type="spellEnd"/>
      <w:r w:rsidR="009612A2" w:rsidRPr="00C4698A">
        <w:rPr>
          <w:rFonts w:asciiTheme="majorHAnsi" w:hAnsiTheme="majorHAnsi"/>
          <w:color w:val="auto"/>
          <w:sz w:val="22"/>
          <w:szCs w:val="22"/>
        </w:rPr>
        <w:t xml:space="preserve"> </w:t>
      </w:r>
      <w:proofErr w:type="spellStart"/>
      <w:r w:rsidR="009612A2" w:rsidRPr="00C4698A">
        <w:rPr>
          <w:rFonts w:asciiTheme="majorHAnsi" w:hAnsiTheme="majorHAnsi"/>
          <w:color w:val="auto"/>
          <w:sz w:val="22"/>
          <w:szCs w:val="22"/>
        </w:rPr>
        <w:t>до</w:t>
      </w:r>
      <w:proofErr w:type="spellEnd"/>
      <w:r w:rsidR="009612A2" w:rsidRPr="00C4698A">
        <w:rPr>
          <w:rFonts w:asciiTheme="majorHAnsi" w:hAnsiTheme="majorHAnsi"/>
          <w:color w:val="auto"/>
          <w:sz w:val="22"/>
          <w:szCs w:val="22"/>
        </w:rPr>
        <w:t xml:space="preserve"> </w:t>
      </w:r>
      <w:proofErr w:type="spellStart"/>
      <w:r w:rsidR="0078776E" w:rsidRPr="00C4698A">
        <w:rPr>
          <w:rFonts w:asciiTheme="majorHAnsi" w:hAnsiTheme="majorHAnsi"/>
          <w:color w:val="auto"/>
          <w:sz w:val="22"/>
          <w:szCs w:val="22"/>
        </w:rPr>
        <w:t>павиљона</w:t>
      </w:r>
      <w:proofErr w:type="spellEnd"/>
      <w:r w:rsidR="0078776E" w:rsidRPr="00C4698A">
        <w:rPr>
          <w:rFonts w:asciiTheme="majorHAnsi" w:hAnsiTheme="majorHAnsi"/>
          <w:color w:val="auto"/>
          <w:sz w:val="22"/>
          <w:szCs w:val="22"/>
        </w:rPr>
        <w:t xml:space="preserve"> </w:t>
      </w:r>
      <w:proofErr w:type="spellStart"/>
      <w:r w:rsidR="0078776E" w:rsidRPr="00C4698A">
        <w:rPr>
          <w:rFonts w:asciiTheme="majorHAnsi" w:hAnsiTheme="majorHAnsi"/>
          <w:color w:val="auto"/>
          <w:sz w:val="22"/>
          <w:szCs w:val="22"/>
        </w:rPr>
        <w:t>Србије</w:t>
      </w:r>
      <w:proofErr w:type="spellEnd"/>
      <w:r w:rsidR="0078776E" w:rsidRPr="00C4698A">
        <w:rPr>
          <w:rFonts w:asciiTheme="majorHAnsi" w:hAnsiTheme="majorHAnsi"/>
          <w:color w:val="auto"/>
          <w:sz w:val="22"/>
          <w:szCs w:val="22"/>
        </w:rPr>
        <w:t xml:space="preserve"> у </w:t>
      </w:r>
      <w:proofErr w:type="spellStart"/>
      <w:r w:rsidR="0078776E" w:rsidRPr="00C4698A">
        <w:rPr>
          <w:rFonts w:asciiTheme="majorHAnsi" w:hAnsiTheme="majorHAnsi"/>
          <w:color w:val="auto"/>
          <w:sz w:val="22"/>
          <w:szCs w:val="22"/>
        </w:rPr>
        <w:t>Ђардинима</w:t>
      </w:r>
      <w:proofErr w:type="spellEnd"/>
      <w:r w:rsidR="0078776E" w:rsidRPr="00C4698A">
        <w:rPr>
          <w:rFonts w:asciiTheme="majorHAnsi" w:hAnsiTheme="majorHAnsi"/>
          <w:color w:val="auto"/>
          <w:sz w:val="22"/>
          <w:szCs w:val="22"/>
        </w:rPr>
        <w:t xml:space="preserve"> у </w:t>
      </w:r>
      <w:proofErr w:type="spellStart"/>
      <w:r w:rsidR="0078776E" w:rsidRPr="00C4698A">
        <w:rPr>
          <w:rFonts w:asciiTheme="majorHAnsi" w:hAnsiTheme="majorHAnsi"/>
          <w:color w:val="auto"/>
          <w:sz w:val="22"/>
          <w:szCs w:val="22"/>
        </w:rPr>
        <w:t>Венецији</w:t>
      </w:r>
      <w:proofErr w:type="spellEnd"/>
      <w:r w:rsidR="0078776E" w:rsidRPr="00C4698A">
        <w:rPr>
          <w:rFonts w:asciiTheme="majorHAnsi" w:hAnsiTheme="majorHAnsi"/>
          <w:color w:val="auto"/>
          <w:sz w:val="22"/>
          <w:szCs w:val="22"/>
        </w:rPr>
        <w:t xml:space="preserve">, </w:t>
      </w:r>
      <w:proofErr w:type="spellStart"/>
      <w:r w:rsidR="0078776E" w:rsidRPr="00C4698A">
        <w:rPr>
          <w:rFonts w:asciiTheme="majorHAnsi" w:hAnsiTheme="majorHAnsi"/>
          <w:color w:val="auto"/>
          <w:sz w:val="22"/>
          <w:szCs w:val="22"/>
        </w:rPr>
        <w:t>као</w:t>
      </w:r>
      <w:proofErr w:type="spellEnd"/>
      <w:r w:rsidR="0078776E" w:rsidRPr="00C4698A">
        <w:rPr>
          <w:rFonts w:asciiTheme="majorHAnsi" w:hAnsiTheme="majorHAnsi"/>
          <w:color w:val="auto"/>
          <w:sz w:val="22"/>
          <w:szCs w:val="22"/>
        </w:rPr>
        <w:t xml:space="preserve"> и </w:t>
      </w:r>
      <w:proofErr w:type="spellStart"/>
      <w:r w:rsidR="0078776E" w:rsidRPr="00C4698A">
        <w:rPr>
          <w:rFonts w:asciiTheme="majorHAnsi" w:hAnsiTheme="majorHAnsi"/>
          <w:color w:val="auto"/>
          <w:sz w:val="22"/>
          <w:szCs w:val="22"/>
        </w:rPr>
        <w:t>транспорт</w:t>
      </w:r>
      <w:proofErr w:type="spellEnd"/>
      <w:r w:rsidR="0078776E" w:rsidRPr="00C4698A">
        <w:rPr>
          <w:rFonts w:asciiTheme="majorHAnsi" w:hAnsiTheme="majorHAnsi"/>
          <w:color w:val="auto"/>
          <w:sz w:val="22"/>
          <w:szCs w:val="22"/>
        </w:rPr>
        <w:t xml:space="preserve"> </w:t>
      </w:r>
      <w:proofErr w:type="spellStart"/>
      <w:r w:rsidR="0078776E" w:rsidRPr="00C4698A">
        <w:rPr>
          <w:rFonts w:asciiTheme="majorHAnsi" w:hAnsiTheme="majorHAnsi"/>
          <w:color w:val="auto"/>
          <w:sz w:val="22"/>
          <w:szCs w:val="22"/>
        </w:rPr>
        <w:t>из</w:t>
      </w:r>
      <w:proofErr w:type="spellEnd"/>
      <w:r w:rsidR="0078776E" w:rsidRPr="00C4698A">
        <w:rPr>
          <w:rFonts w:asciiTheme="majorHAnsi" w:hAnsiTheme="majorHAnsi"/>
          <w:color w:val="auto"/>
          <w:sz w:val="22"/>
          <w:szCs w:val="22"/>
        </w:rPr>
        <w:t xml:space="preserve"> </w:t>
      </w:r>
      <w:proofErr w:type="spellStart"/>
      <w:r w:rsidR="0078776E" w:rsidRPr="00C4698A">
        <w:rPr>
          <w:rFonts w:asciiTheme="majorHAnsi" w:hAnsiTheme="majorHAnsi"/>
          <w:color w:val="auto"/>
          <w:sz w:val="22"/>
          <w:szCs w:val="22"/>
        </w:rPr>
        <w:t>Венеције</w:t>
      </w:r>
      <w:proofErr w:type="spellEnd"/>
      <w:r w:rsidR="0078776E" w:rsidRPr="00C4698A">
        <w:rPr>
          <w:rFonts w:asciiTheme="majorHAnsi" w:hAnsiTheme="majorHAnsi"/>
          <w:color w:val="auto"/>
          <w:sz w:val="22"/>
          <w:szCs w:val="22"/>
        </w:rPr>
        <w:t xml:space="preserve"> </w:t>
      </w:r>
      <w:proofErr w:type="spellStart"/>
      <w:r w:rsidR="0078776E" w:rsidRPr="00C4698A">
        <w:rPr>
          <w:rFonts w:asciiTheme="majorHAnsi" w:hAnsiTheme="majorHAnsi"/>
          <w:color w:val="auto"/>
          <w:sz w:val="22"/>
          <w:szCs w:val="22"/>
        </w:rPr>
        <w:t>до</w:t>
      </w:r>
      <w:proofErr w:type="spellEnd"/>
      <w:r w:rsidR="0078776E" w:rsidRPr="00C4698A">
        <w:rPr>
          <w:rFonts w:asciiTheme="majorHAnsi" w:hAnsiTheme="majorHAnsi"/>
          <w:color w:val="auto"/>
          <w:sz w:val="22"/>
          <w:szCs w:val="22"/>
        </w:rPr>
        <w:t xml:space="preserve"> </w:t>
      </w:r>
      <w:proofErr w:type="spellStart"/>
      <w:r w:rsidR="0078776E" w:rsidRPr="00C4698A">
        <w:rPr>
          <w:rFonts w:asciiTheme="majorHAnsi" w:hAnsiTheme="majorHAnsi"/>
          <w:color w:val="auto"/>
          <w:sz w:val="22"/>
          <w:szCs w:val="22"/>
        </w:rPr>
        <w:t>Србије</w:t>
      </w:r>
      <w:proofErr w:type="spellEnd"/>
      <w:r w:rsidR="0078776E" w:rsidRPr="00C4698A">
        <w:rPr>
          <w:rFonts w:asciiTheme="majorHAnsi" w:hAnsiTheme="majorHAnsi"/>
          <w:color w:val="auto"/>
          <w:sz w:val="22"/>
          <w:szCs w:val="22"/>
        </w:rPr>
        <w:t xml:space="preserve"> </w:t>
      </w:r>
      <w:proofErr w:type="spellStart"/>
      <w:r w:rsidR="0078776E" w:rsidRPr="00C4698A">
        <w:rPr>
          <w:rFonts w:asciiTheme="majorHAnsi" w:hAnsiTheme="majorHAnsi"/>
          <w:color w:val="auto"/>
          <w:sz w:val="22"/>
          <w:szCs w:val="22"/>
        </w:rPr>
        <w:t>након</w:t>
      </w:r>
      <w:proofErr w:type="spellEnd"/>
      <w:r w:rsidR="0078776E" w:rsidRPr="00C4698A">
        <w:rPr>
          <w:rFonts w:asciiTheme="majorHAnsi" w:hAnsiTheme="majorHAnsi"/>
          <w:color w:val="auto"/>
          <w:sz w:val="22"/>
          <w:szCs w:val="22"/>
        </w:rPr>
        <w:t xml:space="preserve"> </w:t>
      </w:r>
      <w:proofErr w:type="spellStart"/>
      <w:r w:rsidR="0078776E" w:rsidRPr="00C4698A">
        <w:rPr>
          <w:rFonts w:asciiTheme="majorHAnsi" w:hAnsiTheme="majorHAnsi"/>
          <w:color w:val="auto"/>
          <w:sz w:val="22"/>
          <w:szCs w:val="22"/>
        </w:rPr>
        <w:t>демонтаже</w:t>
      </w:r>
      <w:proofErr w:type="spellEnd"/>
      <w:r w:rsidRPr="00C4698A">
        <w:rPr>
          <w:rFonts w:asciiTheme="majorHAnsi" w:hAnsiTheme="majorHAnsi"/>
          <w:color w:val="auto"/>
          <w:sz w:val="22"/>
          <w:szCs w:val="22"/>
        </w:rPr>
        <w:t>.</w:t>
      </w:r>
    </w:p>
    <w:p w14:paraId="6060D7F9" w14:textId="62B1A249" w:rsidR="009612A2" w:rsidRPr="00C4698A" w:rsidRDefault="00F761DA" w:rsidP="00F761DA">
      <w:pPr>
        <w:pStyle w:val="Body"/>
        <w:numPr>
          <w:ilvl w:val="0"/>
          <w:numId w:val="27"/>
        </w:numPr>
        <w:spacing w:after="60" w:line="276" w:lineRule="auto"/>
        <w:ind w:right="559"/>
        <w:jc w:val="both"/>
        <w:rPr>
          <w:rFonts w:asciiTheme="majorHAnsi" w:hAnsiTheme="majorHAnsi"/>
          <w:color w:val="auto"/>
          <w:sz w:val="22"/>
          <w:szCs w:val="22"/>
        </w:rPr>
      </w:pPr>
      <w:proofErr w:type="spellStart"/>
      <w:r w:rsidRPr="00C4698A">
        <w:rPr>
          <w:rFonts w:asciiTheme="majorHAnsi" w:hAnsiTheme="majorHAnsi"/>
          <w:color w:val="auto"/>
          <w:sz w:val="22"/>
          <w:szCs w:val="22"/>
        </w:rPr>
        <w:t>Трошкови</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пута</w:t>
      </w:r>
      <w:proofErr w:type="spellEnd"/>
      <w:r w:rsidRPr="00C4698A">
        <w:rPr>
          <w:rFonts w:asciiTheme="majorHAnsi" w:hAnsiTheme="majorHAnsi"/>
          <w:color w:val="auto"/>
          <w:sz w:val="22"/>
          <w:szCs w:val="22"/>
        </w:rPr>
        <w:t xml:space="preserve"> и </w:t>
      </w:r>
      <w:proofErr w:type="spellStart"/>
      <w:r w:rsidR="164A45D0" w:rsidRPr="00C4698A">
        <w:rPr>
          <w:rFonts w:asciiTheme="majorHAnsi" w:hAnsiTheme="majorHAnsi"/>
          <w:color w:val="auto"/>
          <w:sz w:val="22"/>
          <w:szCs w:val="22"/>
        </w:rPr>
        <w:t>смештаја</w:t>
      </w:r>
      <w:proofErr w:type="spellEnd"/>
      <w:r w:rsidR="164A45D0" w:rsidRPr="00C4698A">
        <w:rPr>
          <w:rFonts w:asciiTheme="majorHAnsi" w:hAnsiTheme="majorHAnsi"/>
          <w:color w:val="auto"/>
          <w:sz w:val="22"/>
          <w:szCs w:val="22"/>
        </w:rPr>
        <w:t xml:space="preserve"> </w:t>
      </w:r>
      <w:proofErr w:type="spellStart"/>
      <w:r w:rsidR="164A45D0" w:rsidRPr="00C4698A">
        <w:rPr>
          <w:rFonts w:asciiTheme="majorHAnsi" w:hAnsiTheme="majorHAnsi"/>
          <w:color w:val="auto"/>
          <w:sz w:val="22"/>
          <w:szCs w:val="22"/>
        </w:rPr>
        <w:t>ауторског</w:t>
      </w:r>
      <w:proofErr w:type="spellEnd"/>
      <w:r w:rsidRPr="00C4698A">
        <w:rPr>
          <w:rFonts w:asciiTheme="majorHAnsi" w:hAnsiTheme="majorHAnsi"/>
          <w:color w:val="auto"/>
          <w:sz w:val="22"/>
          <w:szCs w:val="22"/>
        </w:rPr>
        <w:t xml:space="preserve"> и </w:t>
      </w:r>
      <w:proofErr w:type="spellStart"/>
      <w:r w:rsidRPr="00C4698A">
        <w:rPr>
          <w:rFonts w:asciiTheme="majorHAnsi" w:hAnsiTheme="majorHAnsi"/>
          <w:color w:val="auto"/>
          <w:sz w:val="22"/>
          <w:szCs w:val="22"/>
        </w:rPr>
        <w:t>продукцијског</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тима</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приликом</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израде</w:t>
      </w:r>
      <w:proofErr w:type="spellEnd"/>
      <w:r w:rsidRPr="00C4698A">
        <w:rPr>
          <w:rFonts w:asciiTheme="majorHAnsi" w:hAnsiTheme="majorHAnsi"/>
          <w:color w:val="auto"/>
          <w:sz w:val="22"/>
          <w:szCs w:val="22"/>
        </w:rPr>
        <w:t xml:space="preserve"> и </w:t>
      </w:r>
      <w:proofErr w:type="spellStart"/>
      <w:r w:rsidRPr="00C4698A">
        <w:rPr>
          <w:rFonts w:asciiTheme="majorHAnsi" w:hAnsiTheme="majorHAnsi"/>
          <w:color w:val="auto"/>
          <w:sz w:val="22"/>
          <w:szCs w:val="22"/>
        </w:rPr>
        <w:t>демонтаже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поставке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као</w:t>
      </w:r>
      <w:proofErr w:type="spellEnd"/>
      <w:r w:rsidRPr="00C4698A">
        <w:rPr>
          <w:rFonts w:asciiTheme="majorHAnsi" w:hAnsiTheme="majorHAnsi"/>
          <w:color w:val="auto"/>
          <w:sz w:val="22"/>
          <w:szCs w:val="22"/>
        </w:rPr>
        <w:t xml:space="preserve"> и </w:t>
      </w:r>
      <w:proofErr w:type="spellStart"/>
      <w:r w:rsidRPr="00C4698A">
        <w:rPr>
          <w:rFonts w:asciiTheme="majorHAnsi" w:hAnsiTheme="majorHAnsi"/>
          <w:color w:val="auto"/>
          <w:sz w:val="22"/>
          <w:szCs w:val="22"/>
        </w:rPr>
        <w:t>приликом</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свих</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других</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посета</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везаних</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за</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поставку</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на</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Венецијанском</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Бијеналу</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отварање</w:t>
      </w:r>
      <w:proofErr w:type="spellEnd"/>
      <w:r w:rsidRPr="00C4698A">
        <w:rPr>
          <w:rFonts w:asciiTheme="majorHAnsi" w:hAnsiTheme="majorHAnsi"/>
          <w:color w:val="auto"/>
          <w:sz w:val="22"/>
          <w:szCs w:val="22"/>
        </w:rPr>
        <w:t xml:space="preserve"> </w:t>
      </w:r>
      <w:proofErr w:type="spellStart"/>
      <w:r w:rsidRPr="00C4698A">
        <w:rPr>
          <w:rFonts w:asciiTheme="majorHAnsi" w:hAnsiTheme="majorHAnsi"/>
          <w:color w:val="auto"/>
          <w:sz w:val="22"/>
          <w:szCs w:val="22"/>
        </w:rPr>
        <w:t>павиљона</w:t>
      </w:r>
      <w:proofErr w:type="spellEnd"/>
      <w:r w:rsidRPr="00C4698A">
        <w:rPr>
          <w:rFonts w:asciiTheme="majorHAnsi" w:hAnsiTheme="majorHAnsi"/>
          <w:color w:val="auto"/>
          <w:sz w:val="22"/>
          <w:szCs w:val="22"/>
        </w:rPr>
        <w:t xml:space="preserve"> и </w:t>
      </w:r>
      <w:proofErr w:type="spellStart"/>
      <w:r w:rsidRPr="00C4698A">
        <w:rPr>
          <w:rFonts w:asciiTheme="majorHAnsi" w:hAnsiTheme="majorHAnsi"/>
          <w:color w:val="auto"/>
          <w:sz w:val="22"/>
          <w:szCs w:val="22"/>
        </w:rPr>
        <w:t>сл</w:t>
      </w:r>
      <w:proofErr w:type="spellEnd"/>
      <w:r w:rsidRPr="00C4698A">
        <w:rPr>
          <w:rFonts w:asciiTheme="majorHAnsi" w:hAnsiTheme="majorHAnsi"/>
          <w:color w:val="auto"/>
          <w:sz w:val="22"/>
          <w:szCs w:val="22"/>
        </w:rPr>
        <w:t>.)</w:t>
      </w:r>
    </w:p>
    <w:p w14:paraId="728401B9" w14:textId="77777777" w:rsidR="00160C7F" w:rsidRPr="00C4698A" w:rsidRDefault="00160C7F" w:rsidP="00160C7F">
      <w:pPr>
        <w:pStyle w:val="Body"/>
        <w:spacing w:after="60" w:line="276" w:lineRule="auto"/>
        <w:ind w:right="559"/>
        <w:jc w:val="both"/>
        <w:rPr>
          <w:rFonts w:asciiTheme="majorHAnsi" w:hAnsiTheme="majorHAnsi"/>
          <w:color w:val="auto"/>
          <w:sz w:val="22"/>
          <w:szCs w:val="22"/>
          <w:lang w:val="sr-Cyrl-RS"/>
        </w:rPr>
      </w:pPr>
    </w:p>
    <w:p w14:paraId="4269A8EE" w14:textId="77777777" w:rsidR="00160C7F" w:rsidRPr="00C4698A" w:rsidRDefault="64CE0223" w:rsidP="00160C7F">
      <w:pPr>
        <w:pStyle w:val="Body"/>
        <w:spacing w:after="60" w:line="276" w:lineRule="auto"/>
        <w:ind w:right="559"/>
        <w:jc w:val="both"/>
        <w:rPr>
          <w:rFonts w:asciiTheme="majorHAnsi" w:hAnsiTheme="majorHAnsi"/>
          <w:color w:val="auto"/>
          <w:sz w:val="22"/>
          <w:szCs w:val="22"/>
          <w:lang w:val="sr-Cyrl-RS"/>
        </w:rPr>
      </w:pPr>
      <w:r w:rsidRPr="00C4698A">
        <w:rPr>
          <w:rFonts w:asciiTheme="majorHAnsi" w:hAnsiTheme="majorHAnsi"/>
          <w:color w:val="auto"/>
          <w:sz w:val="22"/>
          <w:szCs w:val="22"/>
          <w:lang w:val="sr-Cyrl-RS"/>
        </w:rPr>
        <w:t xml:space="preserve">Начин и динамика исплате средстава подносиоцу пројекта биће регулисани посебним уговором између Музеја примењене уметности и изабраног представника (правно лице са седиштем на територији Републике Србије). </w:t>
      </w:r>
    </w:p>
    <w:p w14:paraId="1C44BA9C" w14:textId="527CC0F4" w:rsidR="64CE0223" w:rsidRPr="00C4698A" w:rsidRDefault="64CE0223" w:rsidP="64CE0223">
      <w:pPr>
        <w:pStyle w:val="Body"/>
        <w:spacing w:after="60" w:line="276" w:lineRule="auto"/>
        <w:ind w:right="559"/>
        <w:jc w:val="both"/>
        <w:rPr>
          <w:rFonts w:asciiTheme="majorHAnsi" w:hAnsiTheme="majorHAnsi"/>
          <w:color w:val="auto"/>
          <w:sz w:val="22"/>
          <w:szCs w:val="22"/>
          <w:lang w:val="sr-Cyrl-RS"/>
        </w:rPr>
      </w:pPr>
    </w:p>
    <w:p w14:paraId="6E97C42D" w14:textId="56E61F8E" w:rsidR="00CC2F83" w:rsidRPr="00C34A2F" w:rsidRDefault="64CE0223" w:rsidP="64CE0223">
      <w:pPr>
        <w:pStyle w:val="Body"/>
        <w:spacing w:after="60" w:line="276" w:lineRule="auto"/>
        <w:ind w:right="559"/>
        <w:jc w:val="both"/>
        <w:rPr>
          <w:rFonts w:asciiTheme="majorHAnsi" w:hAnsiTheme="majorHAnsi"/>
          <w:sz w:val="22"/>
          <w:szCs w:val="22"/>
          <w:lang w:val="sr-Cyrl-RS"/>
        </w:rPr>
      </w:pPr>
      <w:r w:rsidRPr="00C4698A">
        <w:rPr>
          <w:rFonts w:asciiTheme="majorHAnsi" w:hAnsiTheme="majorHAnsi"/>
          <w:color w:val="auto"/>
          <w:sz w:val="22"/>
          <w:szCs w:val="22"/>
          <w:lang w:val="sr-Cyrl-RS"/>
        </w:rPr>
        <w:t xml:space="preserve">Сви остали предвиђени трошкови, трошкови одржавања објекта павиљона, дежурстава у павиљону, израде публикације и осталог промотивног материјала, трошкови свечаног отварања павиљона, трошкови путовања и смештаја Комесара и чланова Савета, и др. планирани су из буџета којим располажу установа-реализатор </w:t>
      </w:r>
      <w:r w:rsidRPr="00C34A2F">
        <w:rPr>
          <w:rFonts w:asciiTheme="majorHAnsi" w:hAnsiTheme="majorHAnsi"/>
          <w:sz w:val="22"/>
          <w:szCs w:val="22"/>
          <w:lang w:val="sr-Cyrl-RS"/>
        </w:rPr>
        <w:t xml:space="preserve">(Музеј примењене уметности) и/или ко-реализатор (Удружење архитеката Србије </w:t>
      </w:r>
      <w:r w:rsidRPr="00C34A2F">
        <w:rPr>
          <w:rFonts w:asciiTheme="majorHAnsi" w:hAnsiTheme="majorHAnsi"/>
          <w:color w:val="FF0000"/>
          <w:sz w:val="22"/>
          <w:szCs w:val="22"/>
          <w:lang w:val="sr-Cyrl-RS"/>
        </w:rPr>
        <w:t>-</w:t>
      </w:r>
      <w:r w:rsidRPr="00C34A2F">
        <w:rPr>
          <w:rFonts w:asciiTheme="majorHAnsi" w:hAnsiTheme="majorHAnsi"/>
          <w:sz w:val="22"/>
          <w:szCs w:val="22"/>
          <w:lang w:val="sr-Cyrl-RS"/>
        </w:rPr>
        <w:t xml:space="preserve"> репрезентативно удружење у култури).</w:t>
      </w:r>
    </w:p>
    <w:p w14:paraId="4650E3D8" w14:textId="77777777" w:rsidR="00A72658" w:rsidRDefault="00A72658" w:rsidP="00BF4384">
      <w:pPr>
        <w:pStyle w:val="Header"/>
        <w:spacing w:after="60" w:line="276" w:lineRule="auto"/>
        <w:ind w:right="559"/>
        <w:jc w:val="both"/>
        <w:rPr>
          <w:rFonts w:asciiTheme="majorHAnsi" w:hAnsiTheme="majorHAnsi"/>
          <w:sz w:val="22"/>
          <w:szCs w:val="22"/>
          <w:lang w:val="sr-Cyrl-RS"/>
        </w:rPr>
      </w:pPr>
    </w:p>
    <w:p w14:paraId="4DCACE8A" w14:textId="77777777" w:rsidR="00C4698A" w:rsidRPr="00C4698A" w:rsidRDefault="00C4698A" w:rsidP="00BF4384">
      <w:pPr>
        <w:pStyle w:val="Header"/>
        <w:spacing w:after="60" w:line="276" w:lineRule="auto"/>
        <w:ind w:right="559"/>
        <w:jc w:val="both"/>
        <w:rPr>
          <w:rFonts w:asciiTheme="majorHAnsi" w:hAnsiTheme="majorHAnsi"/>
          <w:sz w:val="22"/>
          <w:szCs w:val="22"/>
          <w:lang w:val="sr-Cyrl-RS"/>
        </w:rPr>
      </w:pPr>
    </w:p>
    <w:p w14:paraId="3CEA760B" w14:textId="567DDD59" w:rsidR="00EE3215" w:rsidRPr="00C34A2F" w:rsidRDefault="00A339AA" w:rsidP="00BF4384">
      <w:pPr>
        <w:pStyle w:val="Body"/>
        <w:spacing w:after="240" w:line="276" w:lineRule="auto"/>
        <w:ind w:right="559"/>
        <w:jc w:val="both"/>
        <w:rPr>
          <w:rStyle w:val="None"/>
          <w:rFonts w:asciiTheme="majorHAnsi" w:hAnsiTheme="majorHAnsi"/>
          <w:b/>
          <w:bCs/>
          <w:color w:val="auto"/>
          <w:spacing w:val="7"/>
          <w:sz w:val="22"/>
          <w:szCs w:val="22"/>
          <w:u w:color="7F7F7F"/>
          <w:lang w:val="sr-Cyrl-RS"/>
        </w:rPr>
      </w:pPr>
      <w:r w:rsidRPr="00C34A2F">
        <w:rPr>
          <w:rStyle w:val="None"/>
          <w:rFonts w:asciiTheme="majorHAnsi" w:hAnsiTheme="majorHAnsi"/>
          <w:b/>
          <w:bCs/>
          <w:color w:val="auto"/>
          <w:spacing w:val="7"/>
          <w:sz w:val="22"/>
          <w:szCs w:val="22"/>
          <w:u w:color="7F7F7F"/>
          <w:lang w:val="sr-Cyrl-RS"/>
        </w:rPr>
        <w:lastRenderedPageBreak/>
        <w:t>1</w:t>
      </w:r>
      <w:r w:rsidR="00C36432" w:rsidRPr="00C34A2F">
        <w:rPr>
          <w:rStyle w:val="None"/>
          <w:rFonts w:asciiTheme="majorHAnsi" w:hAnsiTheme="majorHAnsi"/>
          <w:b/>
          <w:bCs/>
          <w:color w:val="auto"/>
          <w:spacing w:val="7"/>
          <w:sz w:val="22"/>
          <w:szCs w:val="22"/>
          <w:u w:color="7F7F7F"/>
          <w:lang w:val="sr-Cyrl-RS"/>
        </w:rPr>
        <w:t>3</w:t>
      </w:r>
      <w:r w:rsidRPr="00C34A2F">
        <w:rPr>
          <w:rStyle w:val="None"/>
          <w:rFonts w:asciiTheme="majorHAnsi" w:hAnsiTheme="majorHAnsi"/>
          <w:b/>
          <w:bCs/>
          <w:color w:val="auto"/>
          <w:spacing w:val="7"/>
          <w:sz w:val="22"/>
          <w:szCs w:val="22"/>
          <w:u w:color="7F7F7F"/>
          <w:lang w:val="sr-Cyrl-RS"/>
        </w:rPr>
        <w:t xml:space="preserve">. ПРАВА И ОБАВЕЗЕ </w:t>
      </w:r>
      <w:r w:rsidR="000F3D7B" w:rsidRPr="00C34A2F">
        <w:rPr>
          <w:rStyle w:val="None"/>
          <w:rFonts w:asciiTheme="majorHAnsi" w:hAnsiTheme="majorHAnsi"/>
          <w:b/>
          <w:bCs/>
          <w:color w:val="auto"/>
          <w:spacing w:val="7"/>
          <w:sz w:val="22"/>
          <w:szCs w:val="22"/>
          <w:u w:color="7F7F7F"/>
          <w:lang w:val="sr-Cyrl-RS"/>
        </w:rPr>
        <w:t>ИЗАБРАНОГ НАЦИОНАЛНОГ ПРЕДСТАВНИКА</w:t>
      </w:r>
    </w:p>
    <w:p w14:paraId="40062329" w14:textId="65278CD1" w:rsidR="00D24D11" w:rsidRPr="00C34A2F" w:rsidRDefault="00D24D11" w:rsidP="00160C7F">
      <w:pPr>
        <w:pStyle w:val="Body"/>
        <w:spacing w:after="60" w:line="276" w:lineRule="auto"/>
        <w:ind w:right="559"/>
        <w:jc w:val="both"/>
        <w:rPr>
          <w:rFonts w:asciiTheme="majorHAnsi" w:hAnsiTheme="majorHAnsi"/>
          <w:sz w:val="22"/>
          <w:szCs w:val="22"/>
        </w:rPr>
      </w:pPr>
      <w:proofErr w:type="spellStart"/>
      <w:r w:rsidRPr="00C34A2F">
        <w:rPr>
          <w:rFonts w:asciiTheme="majorHAnsi" w:hAnsiTheme="majorHAnsi"/>
          <w:sz w:val="22"/>
          <w:szCs w:val="22"/>
        </w:rPr>
        <w:t>Сва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ауторска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права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задржава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аутор</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конкурсног</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пројекта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Аутор</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или</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ауторски</w:t>
      </w:r>
      <w:proofErr w:type="spellEnd"/>
      <w:r w:rsidRPr="00C34A2F">
        <w:rPr>
          <w:rFonts w:asciiTheme="majorHAnsi" w:hAnsiTheme="majorHAnsi"/>
          <w:sz w:val="22"/>
          <w:szCs w:val="22"/>
        </w:rPr>
        <w:t xml:space="preserve"> </w:t>
      </w:r>
      <w:proofErr w:type="spellStart"/>
      <w:r w:rsidR="00DD273E" w:rsidRPr="00C34A2F">
        <w:rPr>
          <w:rFonts w:asciiTheme="majorHAnsi" w:hAnsiTheme="majorHAnsi"/>
          <w:sz w:val="22"/>
          <w:szCs w:val="22"/>
        </w:rPr>
        <w:t>тим</w:t>
      </w:r>
      <w:proofErr w:type="spellEnd"/>
      <w:r w:rsidR="00DD273E" w:rsidRPr="00C34A2F">
        <w:rPr>
          <w:rFonts w:asciiTheme="majorHAnsi" w:hAnsiTheme="majorHAnsi"/>
          <w:sz w:val="22"/>
          <w:szCs w:val="22"/>
        </w:rPr>
        <w:t xml:space="preserve">, </w:t>
      </w:r>
      <w:proofErr w:type="spellStart"/>
      <w:r w:rsidR="00DD273E" w:rsidRPr="00C34A2F">
        <w:rPr>
          <w:rFonts w:asciiTheme="majorHAnsi" w:hAnsiTheme="majorHAnsi"/>
          <w:sz w:val="22"/>
          <w:szCs w:val="22"/>
        </w:rPr>
        <w:t>односно</w:t>
      </w:r>
      <w:proofErr w:type="spellEnd"/>
      <w:r w:rsidR="00DD273E" w:rsidRPr="00C34A2F">
        <w:rPr>
          <w:rFonts w:asciiTheme="majorHAnsi" w:hAnsiTheme="majorHAnsi"/>
          <w:sz w:val="22"/>
          <w:szCs w:val="22"/>
        </w:rPr>
        <w:t xml:space="preserve"> </w:t>
      </w:r>
      <w:proofErr w:type="spellStart"/>
      <w:r w:rsidR="00DD273E" w:rsidRPr="00C34A2F">
        <w:rPr>
          <w:rFonts w:asciiTheme="majorHAnsi" w:hAnsiTheme="majorHAnsi"/>
          <w:sz w:val="22"/>
          <w:szCs w:val="22"/>
        </w:rPr>
        <w:t>подносилац</w:t>
      </w:r>
      <w:proofErr w:type="spellEnd"/>
      <w:r w:rsidR="00DD273E" w:rsidRPr="00C34A2F">
        <w:rPr>
          <w:rFonts w:asciiTheme="majorHAnsi" w:hAnsiTheme="majorHAnsi"/>
          <w:sz w:val="22"/>
          <w:szCs w:val="22"/>
        </w:rPr>
        <w:t xml:space="preserve"> </w:t>
      </w:r>
      <w:proofErr w:type="spellStart"/>
      <w:r w:rsidR="00DD273E" w:rsidRPr="00C34A2F">
        <w:rPr>
          <w:rFonts w:asciiTheme="majorHAnsi" w:hAnsiTheme="majorHAnsi"/>
          <w:sz w:val="22"/>
          <w:szCs w:val="22"/>
        </w:rPr>
        <w:t>пројекта</w:t>
      </w:r>
      <w:proofErr w:type="spellEnd"/>
      <w:r w:rsidR="00DD273E" w:rsidRPr="00C34A2F">
        <w:rPr>
          <w:rFonts w:asciiTheme="majorHAnsi" w:hAnsiTheme="majorHAnsi"/>
          <w:sz w:val="22"/>
          <w:szCs w:val="22"/>
        </w:rPr>
        <w:t xml:space="preserve">, </w:t>
      </w:r>
      <w:proofErr w:type="spellStart"/>
      <w:r w:rsidR="00DD273E" w:rsidRPr="00C34A2F">
        <w:rPr>
          <w:rFonts w:asciiTheme="majorHAnsi" w:hAnsiTheme="majorHAnsi"/>
          <w:sz w:val="22"/>
          <w:szCs w:val="22"/>
        </w:rPr>
        <w:t>дужни</w:t>
      </w:r>
      <w:proofErr w:type="spellEnd"/>
      <w:r w:rsidR="00DD273E" w:rsidRPr="00C34A2F">
        <w:rPr>
          <w:rFonts w:asciiTheme="majorHAnsi" w:hAnsiTheme="majorHAnsi"/>
          <w:sz w:val="22"/>
          <w:szCs w:val="22"/>
        </w:rPr>
        <w:t xml:space="preserve"> </w:t>
      </w:r>
      <w:proofErr w:type="spellStart"/>
      <w:r w:rsidR="00DD273E" w:rsidRPr="00C34A2F">
        <w:rPr>
          <w:rFonts w:asciiTheme="majorHAnsi" w:hAnsiTheme="majorHAnsi"/>
          <w:sz w:val="22"/>
          <w:szCs w:val="22"/>
        </w:rPr>
        <w:t>су</w:t>
      </w:r>
      <w:proofErr w:type="spellEnd"/>
      <w:r w:rsidRPr="00C34A2F">
        <w:rPr>
          <w:rFonts w:asciiTheme="majorHAnsi" w:hAnsiTheme="majorHAnsi"/>
          <w:sz w:val="22"/>
          <w:szCs w:val="22"/>
        </w:rPr>
        <w:t xml:space="preserve"> </w:t>
      </w:r>
      <w:proofErr w:type="spellStart"/>
      <w:r w:rsidR="00DD273E" w:rsidRPr="00C34A2F">
        <w:rPr>
          <w:rFonts w:asciiTheme="majorHAnsi" w:hAnsiTheme="majorHAnsi"/>
          <w:sz w:val="22"/>
          <w:szCs w:val="22"/>
        </w:rPr>
        <w:t>да</w:t>
      </w:r>
      <w:proofErr w:type="spellEnd"/>
      <w:r w:rsidR="00DD273E" w:rsidRPr="00C34A2F">
        <w:rPr>
          <w:rFonts w:asciiTheme="majorHAnsi" w:hAnsiTheme="majorHAnsi"/>
          <w:sz w:val="22"/>
          <w:szCs w:val="22"/>
        </w:rPr>
        <w:t xml:space="preserve"> </w:t>
      </w:r>
      <w:proofErr w:type="spellStart"/>
      <w:r w:rsidR="00DD273E" w:rsidRPr="00C34A2F">
        <w:rPr>
          <w:rFonts w:asciiTheme="majorHAnsi" w:hAnsiTheme="majorHAnsi"/>
          <w:sz w:val="22"/>
          <w:szCs w:val="22"/>
        </w:rPr>
        <w:t>поштују</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услове</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расписаног</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конкурса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као</w:t>
      </w:r>
      <w:proofErr w:type="spellEnd"/>
      <w:r w:rsidRPr="00C34A2F">
        <w:rPr>
          <w:rFonts w:asciiTheme="majorHAnsi" w:hAnsiTheme="majorHAnsi"/>
          <w:sz w:val="22"/>
          <w:szCs w:val="22"/>
        </w:rPr>
        <w:t xml:space="preserve"> и </w:t>
      </w:r>
      <w:proofErr w:type="spellStart"/>
      <w:r w:rsidRPr="00C34A2F">
        <w:rPr>
          <w:rFonts w:asciiTheme="majorHAnsi" w:hAnsiTheme="majorHAnsi"/>
          <w:sz w:val="22"/>
          <w:szCs w:val="22"/>
        </w:rPr>
        <w:t>обавезе</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око</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реализације</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пројекта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након</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завршетка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конкурса</w:t>
      </w:r>
      <w:proofErr w:type="spellEnd"/>
      <w:r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Подносилац</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пројекта</w:t>
      </w:r>
      <w:proofErr w:type="spellEnd"/>
      <w:r w:rsidR="005356BD" w:rsidRPr="00C34A2F">
        <w:rPr>
          <w:rFonts w:asciiTheme="majorHAnsi" w:hAnsiTheme="majorHAnsi"/>
          <w:sz w:val="22"/>
          <w:szCs w:val="22"/>
        </w:rPr>
        <w:t xml:space="preserve">, у </w:t>
      </w:r>
      <w:proofErr w:type="spellStart"/>
      <w:r w:rsidR="005356BD" w:rsidRPr="00C34A2F">
        <w:rPr>
          <w:rFonts w:asciiTheme="majorHAnsi" w:hAnsiTheme="majorHAnsi"/>
          <w:sz w:val="22"/>
          <w:szCs w:val="22"/>
        </w:rPr>
        <w:t>име</w:t>
      </w:r>
      <w:proofErr w:type="spellEnd"/>
      <w:r w:rsidR="005356BD" w:rsidRPr="00C34A2F">
        <w:rPr>
          <w:rFonts w:asciiTheme="majorHAnsi" w:hAnsiTheme="majorHAnsi"/>
          <w:sz w:val="22"/>
          <w:szCs w:val="22"/>
        </w:rPr>
        <w:t xml:space="preserve"> </w:t>
      </w:r>
      <w:proofErr w:type="spellStart"/>
      <w:r w:rsidR="00DD273E" w:rsidRPr="00C34A2F">
        <w:rPr>
          <w:rFonts w:asciiTheme="majorHAnsi" w:hAnsiTheme="majorHAnsi"/>
          <w:sz w:val="22"/>
          <w:szCs w:val="22"/>
        </w:rPr>
        <w:t>аутора</w:t>
      </w:r>
      <w:proofErr w:type="spellEnd"/>
      <w:r w:rsidR="00DD273E" w:rsidRPr="00C34A2F">
        <w:rPr>
          <w:rFonts w:asciiTheme="majorHAnsi" w:hAnsiTheme="majorHAnsi"/>
          <w:sz w:val="22"/>
          <w:szCs w:val="22"/>
        </w:rPr>
        <w:t xml:space="preserve"> </w:t>
      </w:r>
      <w:proofErr w:type="spellStart"/>
      <w:r w:rsidR="00DD273E" w:rsidRPr="00C34A2F">
        <w:rPr>
          <w:rFonts w:asciiTheme="majorHAnsi" w:hAnsiTheme="majorHAnsi"/>
          <w:sz w:val="22"/>
          <w:szCs w:val="22"/>
        </w:rPr>
        <w:t>или</w:t>
      </w:r>
      <w:proofErr w:type="spellEnd"/>
      <w:r w:rsidR="00DD273E"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ауторског</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тима</w:t>
      </w:r>
      <w:proofErr w:type="spellEnd"/>
      <w:r w:rsidR="00DD273E" w:rsidRPr="00C34A2F">
        <w:rPr>
          <w:rFonts w:asciiTheme="majorHAnsi" w:hAnsiTheme="majorHAnsi"/>
          <w:sz w:val="22"/>
          <w:szCs w:val="22"/>
        </w:rPr>
        <w:t>,</w:t>
      </w:r>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мора</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бити</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правно</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лице</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са</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седиштем</w:t>
      </w:r>
      <w:proofErr w:type="spellEnd"/>
      <w:r w:rsidR="005356BD" w:rsidRPr="00C34A2F">
        <w:rPr>
          <w:rFonts w:asciiTheme="majorHAnsi" w:hAnsiTheme="majorHAnsi"/>
          <w:sz w:val="22"/>
          <w:szCs w:val="22"/>
        </w:rPr>
        <w:t xml:space="preserve"> у </w:t>
      </w:r>
      <w:proofErr w:type="spellStart"/>
      <w:r w:rsidR="005356BD" w:rsidRPr="00C34A2F">
        <w:rPr>
          <w:rFonts w:asciiTheme="majorHAnsi" w:hAnsiTheme="majorHAnsi"/>
          <w:sz w:val="22"/>
          <w:szCs w:val="22"/>
        </w:rPr>
        <w:t>Републици</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Србији</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са</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којим</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се</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потписује</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уговор</w:t>
      </w:r>
      <w:proofErr w:type="spellEnd"/>
      <w:r w:rsidR="005356BD" w:rsidRPr="00C34A2F">
        <w:rPr>
          <w:rFonts w:asciiTheme="majorHAnsi" w:hAnsiTheme="majorHAnsi"/>
          <w:sz w:val="22"/>
          <w:szCs w:val="22"/>
        </w:rPr>
        <w:t xml:space="preserve"> о </w:t>
      </w:r>
      <w:proofErr w:type="spellStart"/>
      <w:r w:rsidR="005356BD" w:rsidRPr="00C34A2F">
        <w:rPr>
          <w:rFonts w:asciiTheme="majorHAnsi" w:hAnsiTheme="majorHAnsi"/>
          <w:sz w:val="22"/>
          <w:szCs w:val="22"/>
        </w:rPr>
        <w:t>преносу</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средстава</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који</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заступа</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ауторски</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тим</w:t>
      </w:r>
      <w:proofErr w:type="spellEnd"/>
      <w:r w:rsidR="005356BD" w:rsidRPr="00C34A2F">
        <w:rPr>
          <w:rFonts w:asciiTheme="majorHAnsi" w:hAnsiTheme="majorHAnsi"/>
          <w:sz w:val="22"/>
          <w:szCs w:val="22"/>
        </w:rPr>
        <w:t>.</w:t>
      </w:r>
    </w:p>
    <w:p w14:paraId="1CAD4B1D" w14:textId="7555B738" w:rsidR="00B152DB" w:rsidRPr="00C34A2F" w:rsidRDefault="00D24D11" w:rsidP="00160C7F">
      <w:pPr>
        <w:pStyle w:val="Body"/>
        <w:spacing w:after="60" w:line="276" w:lineRule="auto"/>
        <w:ind w:right="559"/>
        <w:jc w:val="both"/>
        <w:rPr>
          <w:rFonts w:asciiTheme="majorHAnsi" w:hAnsiTheme="majorHAnsi"/>
          <w:sz w:val="22"/>
          <w:szCs w:val="22"/>
        </w:rPr>
      </w:pPr>
      <w:proofErr w:type="spellStart"/>
      <w:proofErr w:type="gramStart"/>
      <w:r w:rsidRPr="00C34A2F">
        <w:rPr>
          <w:rFonts w:asciiTheme="majorHAnsi" w:hAnsiTheme="majorHAnsi"/>
          <w:sz w:val="22"/>
          <w:szCs w:val="22"/>
        </w:rPr>
        <w:t>А</w:t>
      </w:r>
      <w:r w:rsidR="00DD273E" w:rsidRPr="00C34A2F">
        <w:rPr>
          <w:rFonts w:asciiTheme="majorHAnsi" w:hAnsiTheme="majorHAnsi"/>
          <w:sz w:val="22"/>
          <w:szCs w:val="22"/>
        </w:rPr>
        <w:t>утори</w:t>
      </w:r>
      <w:proofErr w:type="spellEnd"/>
      <w:r w:rsidR="00DD273E" w:rsidRPr="00C34A2F">
        <w:rPr>
          <w:rFonts w:asciiTheme="majorHAnsi" w:hAnsiTheme="majorHAnsi"/>
          <w:sz w:val="22"/>
          <w:szCs w:val="22"/>
        </w:rPr>
        <w:t xml:space="preserve">  </w:t>
      </w:r>
      <w:proofErr w:type="spellStart"/>
      <w:r w:rsidR="00DD273E" w:rsidRPr="00C34A2F">
        <w:rPr>
          <w:rFonts w:asciiTheme="majorHAnsi" w:hAnsiTheme="majorHAnsi"/>
          <w:sz w:val="22"/>
          <w:szCs w:val="22"/>
        </w:rPr>
        <w:t>или</w:t>
      </w:r>
      <w:proofErr w:type="spellEnd"/>
      <w:proofErr w:type="gramEnd"/>
      <w:r w:rsidR="00DD273E" w:rsidRPr="00C34A2F">
        <w:rPr>
          <w:rFonts w:asciiTheme="majorHAnsi" w:hAnsiTheme="majorHAnsi"/>
          <w:sz w:val="22"/>
          <w:szCs w:val="22"/>
        </w:rPr>
        <w:t xml:space="preserve"> </w:t>
      </w:r>
      <w:proofErr w:type="spellStart"/>
      <w:r w:rsidR="00DD273E" w:rsidRPr="00C34A2F">
        <w:rPr>
          <w:rFonts w:asciiTheme="majorHAnsi" w:hAnsiTheme="majorHAnsi"/>
          <w:sz w:val="22"/>
          <w:szCs w:val="22"/>
        </w:rPr>
        <w:t>а</w:t>
      </w:r>
      <w:r w:rsidRPr="00C34A2F">
        <w:rPr>
          <w:rFonts w:asciiTheme="majorHAnsi" w:hAnsiTheme="majorHAnsi"/>
          <w:sz w:val="22"/>
          <w:szCs w:val="22"/>
        </w:rPr>
        <w:t>уторски</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тимови</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такође</w:t>
      </w:r>
      <w:proofErr w:type="spellEnd"/>
      <w:r w:rsidR="005356BD" w:rsidRPr="00C34A2F">
        <w:rPr>
          <w:rFonts w:asciiTheme="majorHAnsi" w:hAnsiTheme="majorHAnsi"/>
          <w:sz w:val="22"/>
          <w:szCs w:val="22"/>
        </w:rPr>
        <w:t>,</w:t>
      </w:r>
      <w:r w:rsidRPr="00C34A2F">
        <w:rPr>
          <w:rFonts w:asciiTheme="majorHAnsi" w:hAnsiTheme="majorHAnsi"/>
          <w:sz w:val="22"/>
          <w:szCs w:val="22"/>
        </w:rPr>
        <w:t xml:space="preserve"> </w:t>
      </w:r>
      <w:proofErr w:type="spellStart"/>
      <w:r w:rsidRPr="00C34A2F">
        <w:rPr>
          <w:rFonts w:asciiTheme="majorHAnsi" w:hAnsiTheme="majorHAnsi"/>
          <w:sz w:val="22"/>
          <w:szCs w:val="22"/>
        </w:rPr>
        <w:t>треба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да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одаберу</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једног</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представника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за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све</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контакте</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око</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реализације</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пројекта</w:t>
      </w:r>
      <w:proofErr w:type="spellEnd"/>
      <w:r w:rsidRPr="00C34A2F">
        <w:rPr>
          <w:rFonts w:asciiTheme="majorHAnsi" w:hAnsiTheme="majorHAnsi"/>
          <w:sz w:val="22"/>
          <w:szCs w:val="22"/>
        </w:rPr>
        <w:t xml:space="preserve"> – </w:t>
      </w:r>
      <w:proofErr w:type="spellStart"/>
      <w:r w:rsidRPr="00C34A2F">
        <w:rPr>
          <w:rFonts w:asciiTheme="majorHAnsi" w:hAnsiTheme="majorHAnsi"/>
          <w:sz w:val="22"/>
          <w:szCs w:val="22"/>
        </w:rPr>
        <w:t>носилац</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пројекта</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контакт</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особа</w:t>
      </w:r>
      <w:proofErr w:type="spellEnd"/>
      <w:r w:rsidR="005356BD" w:rsidRPr="00C34A2F">
        <w:rPr>
          <w:rFonts w:asciiTheme="majorHAnsi" w:hAnsiTheme="majorHAnsi"/>
          <w:sz w:val="22"/>
          <w:szCs w:val="22"/>
        </w:rPr>
        <w:t>)</w:t>
      </w:r>
      <w:r w:rsidRPr="00C34A2F">
        <w:rPr>
          <w:rFonts w:asciiTheme="majorHAnsi" w:hAnsiTheme="majorHAnsi"/>
          <w:sz w:val="22"/>
          <w:szCs w:val="22"/>
        </w:rPr>
        <w:t xml:space="preserve">. </w:t>
      </w:r>
      <w:proofErr w:type="spellStart"/>
      <w:r w:rsidRPr="00C34A2F">
        <w:rPr>
          <w:rFonts w:asciiTheme="majorHAnsi" w:hAnsiTheme="majorHAnsi"/>
          <w:sz w:val="22"/>
          <w:szCs w:val="22"/>
        </w:rPr>
        <w:t>Одабрани</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аутор</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или</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ауторски</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тим</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мора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да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се</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уклопи</w:t>
      </w:r>
      <w:proofErr w:type="spellEnd"/>
      <w:r w:rsidRPr="00C34A2F">
        <w:rPr>
          <w:rFonts w:asciiTheme="majorHAnsi" w:hAnsiTheme="majorHAnsi"/>
          <w:sz w:val="22"/>
          <w:szCs w:val="22"/>
        </w:rPr>
        <w:t xml:space="preserve"> у </w:t>
      </w:r>
      <w:proofErr w:type="spellStart"/>
      <w:r w:rsidRPr="00C34A2F">
        <w:rPr>
          <w:rFonts w:asciiTheme="majorHAnsi" w:hAnsiTheme="majorHAnsi"/>
          <w:sz w:val="22"/>
          <w:szCs w:val="22"/>
        </w:rPr>
        <w:t>финансијски</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план</w:t>
      </w:r>
      <w:proofErr w:type="spellEnd"/>
      <w:r w:rsidRPr="00C34A2F">
        <w:rPr>
          <w:rFonts w:asciiTheme="majorHAnsi" w:hAnsiTheme="majorHAnsi"/>
          <w:sz w:val="22"/>
          <w:szCs w:val="22"/>
        </w:rPr>
        <w:t xml:space="preserve"> и </w:t>
      </w:r>
      <w:proofErr w:type="spellStart"/>
      <w:r w:rsidRPr="00C34A2F">
        <w:rPr>
          <w:rFonts w:asciiTheme="majorHAnsi" w:hAnsiTheme="majorHAnsi"/>
          <w:sz w:val="22"/>
          <w:szCs w:val="22"/>
        </w:rPr>
        <w:t>динамику</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реализације</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коју</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одређује</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Реализатор</w:t>
      </w:r>
      <w:proofErr w:type="spellEnd"/>
      <w:r w:rsidRPr="00C34A2F">
        <w:rPr>
          <w:rFonts w:asciiTheme="majorHAnsi" w:hAnsiTheme="majorHAnsi"/>
          <w:sz w:val="22"/>
          <w:szCs w:val="22"/>
        </w:rPr>
        <w:t>.</w:t>
      </w:r>
    </w:p>
    <w:p w14:paraId="29F6524C" w14:textId="670B6C6B" w:rsidR="00D24D11" w:rsidRPr="00C34A2F" w:rsidRDefault="008930F9" w:rsidP="00160C7F">
      <w:pPr>
        <w:pStyle w:val="Body"/>
        <w:spacing w:after="60" w:line="276" w:lineRule="auto"/>
        <w:ind w:right="559"/>
        <w:jc w:val="both"/>
        <w:rPr>
          <w:rFonts w:asciiTheme="majorHAnsi" w:hAnsiTheme="majorHAnsi"/>
          <w:sz w:val="22"/>
          <w:szCs w:val="22"/>
        </w:rPr>
      </w:pPr>
      <w:r w:rsidRPr="00C34A2F">
        <w:rPr>
          <w:rFonts w:asciiTheme="majorHAnsi" w:hAnsiTheme="majorHAnsi"/>
          <w:sz w:val="22"/>
          <w:szCs w:val="22"/>
        </w:rPr>
        <w:t xml:space="preserve">С </w:t>
      </w:r>
      <w:proofErr w:type="spellStart"/>
      <w:r w:rsidRPr="00C34A2F">
        <w:rPr>
          <w:rFonts w:asciiTheme="majorHAnsi" w:hAnsiTheme="majorHAnsi"/>
          <w:sz w:val="22"/>
          <w:szCs w:val="22"/>
        </w:rPr>
        <w:t>обзиром</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да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су</w:t>
      </w:r>
      <w:proofErr w:type="spellEnd"/>
      <w:r w:rsidRPr="00C34A2F">
        <w:rPr>
          <w:rFonts w:asciiTheme="majorHAnsi" w:hAnsiTheme="majorHAnsi"/>
          <w:sz w:val="22"/>
          <w:szCs w:val="22"/>
        </w:rPr>
        <w:t xml:space="preserve"> </w:t>
      </w:r>
      <w:proofErr w:type="spellStart"/>
      <w:proofErr w:type="gramStart"/>
      <w:r w:rsidRPr="00C34A2F">
        <w:rPr>
          <w:rFonts w:asciiTheme="majorHAnsi" w:hAnsiTheme="majorHAnsi"/>
          <w:sz w:val="22"/>
          <w:szCs w:val="22"/>
        </w:rPr>
        <w:t>према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Процедури</w:t>
      </w:r>
      <w:proofErr w:type="spellEnd"/>
      <w:proofErr w:type="gramEnd"/>
      <w:r w:rsidRPr="00C34A2F">
        <w:rPr>
          <w:rFonts w:asciiTheme="majorHAnsi" w:hAnsiTheme="majorHAnsi"/>
          <w:sz w:val="22"/>
          <w:szCs w:val="22"/>
        </w:rPr>
        <w:t xml:space="preserve"> </w:t>
      </w:r>
      <w:proofErr w:type="spellStart"/>
      <w:r w:rsidRPr="00C34A2F">
        <w:rPr>
          <w:rFonts w:asciiTheme="majorHAnsi" w:hAnsiTheme="majorHAnsi"/>
          <w:sz w:val="22"/>
          <w:szCs w:val="22"/>
        </w:rPr>
        <w:t>за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учешће</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националних</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учесника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за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садржај</w:t>
      </w:r>
      <w:proofErr w:type="spellEnd"/>
      <w:r w:rsidRPr="00C34A2F">
        <w:rPr>
          <w:rFonts w:asciiTheme="majorHAnsi" w:hAnsiTheme="majorHAnsi"/>
          <w:sz w:val="22"/>
          <w:szCs w:val="22"/>
        </w:rPr>
        <w:t xml:space="preserve"> и </w:t>
      </w:r>
      <w:proofErr w:type="spellStart"/>
      <w:r w:rsidRPr="00C34A2F">
        <w:rPr>
          <w:rFonts w:asciiTheme="majorHAnsi" w:hAnsiTheme="majorHAnsi"/>
          <w:sz w:val="22"/>
          <w:szCs w:val="22"/>
        </w:rPr>
        <w:t>реализаци</w:t>
      </w:r>
      <w:r w:rsidR="005356BD" w:rsidRPr="00C34A2F">
        <w:rPr>
          <w:rFonts w:asciiTheme="majorHAnsi" w:hAnsiTheme="majorHAnsi"/>
          <w:sz w:val="22"/>
          <w:szCs w:val="22"/>
        </w:rPr>
        <w:t>ју</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изложбе</w:t>
      </w:r>
      <w:proofErr w:type="spellEnd"/>
      <w:r w:rsidR="005356BD" w:rsidRPr="00C34A2F">
        <w:rPr>
          <w:rFonts w:asciiTheme="majorHAnsi" w:hAnsiTheme="majorHAnsi"/>
          <w:sz w:val="22"/>
          <w:szCs w:val="22"/>
        </w:rPr>
        <w:t xml:space="preserve"> у </w:t>
      </w:r>
      <w:proofErr w:type="spellStart"/>
      <w:r w:rsidR="005356BD" w:rsidRPr="00C34A2F">
        <w:rPr>
          <w:rFonts w:asciiTheme="majorHAnsi" w:hAnsiTheme="majorHAnsi"/>
          <w:sz w:val="22"/>
          <w:szCs w:val="22"/>
        </w:rPr>
        <w:t>националним</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павиљ</w:t>
      </w:r>
      <w:r w:rsidRPr="00C34A2F">
        <w:rPr>
          <w:rFonts w:asciiTheme="majorHAnsi" w:hAnsiTheme="majorHAnsi"/>
          <w:sz w:val="22"/>
          <w:szCs w:val="22"/>
        </w:rPr>
        <w:t>онима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одговорни</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искључиво</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Комесар</w:t>
      </w:r>
      <w:proofErr w:type="spellEnd"/>
      <w:r w:rsidRPr="00C34A2F">
        <w:rPr>
          <w:rFonts w:asciiTheme="majorHAnsi" w:hAnsiTheme="majorHAnsi"/>
          <w:sz w:val="22"/>
          <w:szCs w:val="22"/>
        </w:rPr>
        <w:t xml:space="preserve"> и</w:t>
      </w:r>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Стручни</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савет</w:t>
      </w:r>
      <w:proofErr w:type="spellEnd"/>
      <w:r w:rsidRPr="00C34A2F">
        <w:rPr>
          <w:rFonts w:asciiTheme="majorHAnsi" w:hAnsiTheme="majorHAnsi"/>
          <w:sz w:val="22"/>
          <w:szCs w:val="22"/>
        </w:rPr>
        <w:t>,</w:t>
      </w:r>
      <w:r w:rsidR="005356BD" w:rsidRPr="00C34A2F">
        <w:rPr>
          <w:rFonts w:asciiTheme="majorHAnsi" w:hAnsiTheme="majorHAnsi"/>
          <w:sz w:val="22"/>
          <w:szCs w:val="22"/>
        </w:rPr>
        <w:t xml:space="preserve"> </w:t>
      </w:r>
      <w:proofErr w:type="spellStart"/>
      <w:r w:rsidRPr="00C34A2F">
        <w:rPr>
          <w:rFonts w:asciiTheme="majorHAnsi" w:hAnsiTheme="majorHAnsi"/>
          <w:sz w:val="22"/>
          <w:szCs w:val="22"/>
        </w:rPr>
        <w:t>и</w:t>
      </w:r>
      <w:r w:rsidR="00B152DB" w:rsidRPr="00C34A2F">
        <w:rPr>
          <w:rFonts w:asciiTheme="majorHAnsi" w:hAnsiTheme="majorHAnsi"/>
          <w:sz w:val="22"/>
          <w:szCs w:val="22"/>
        </w:rPr>
        <w:t>забрани</w:t>
      </w:r>
      <w:proofErr w:type="spellEnd"/>
      <w:r w:rsidR="00B152DB" w:rsidRPr="00C34A2F">
        <w:rPr>
          <w:rFonts w:asciiTheme="majorHAnsi" w:hAnsiTheme="majorHAnsi"/>
          <w:sz w:val="22"/>
          <w:szCs w:val="22"/>
        </w:rPr>
        <w:t xml:space="preserve"> </w:t>
      </w:r>
      <w:proofErr w:type="spellStart"/>
      <w:r w:rsidR="00B152DB" w:rsidRPr="00C34A2F">
        <w:rPr>
          <w:rFonts w:asciiTheme="majorHAnsi" w:hAnsiTheme="majorHAnsi"/>
          <w:sz w:val="22"/>
          <w:szCs w:val="22"/>
        </w:rPr>
        <w:t>национални</w:t>
      </w:r>
      <w:proofErr w:type="spellEnd"/>
      <w:r w:rsidR="00B152DB" w:rsidRPr="00C34A2F">
        <w:rPr>
          <w:rFonts w:asciiTheme="majorHAnsi" w:hAnsiTheme="majorHAnsi"/>
          <w:sz w:val="22"/>
          <w:szCs w:val="22"/>
        </w:rPr>
        <w:t xml:space="preserve"> </w:t>
      </w:r>
      <w:proofErr w:type="spellStart"/>
      <w:r w:rsidR="00B152DB" w:rsidRPr="00C34A2F">
        <w:rPr>
          <w:rFonts w:asciiTheme="majorHAnsi" w:hAnsiTheme="majorHAnsi"/>
          <w:sz w:val="22"/>
          <w:szCs w:val="22"/>
        </w:rPr>
        <w:t>представник</w:t>
      </w:r>
      <w:proofErr w:type="spellEnd"/>
      <w:r w:rsidR="00B152DB" w:rsidRPr="00C34A2F">
        <w:rPr>
          <w:rFonts w:asciiTheme="majorHAnsi" w:hAnsiTheme="majorHAnsi"/>
          <w:sz w:val="22"/>
          <w:szCs w:val="22"/>
        </w:rPr>
        <w:t xml:space="preserve"> </w:t>
      </w:r>
      <w:proofErr w:type="spellStart"/>
      <w:r w:rsidR="00B152DB" w:rsidRPr="00C34A2F">
        <w:rPr>
          <w:rFonts w:asciiTheme="majorHAnsi" w:hAnsiTheme="majorHAnsi"/>
          <w:sz w:val="22"/>
          <w:szCs w:val="22"/>
        </w:rPr>
        <w:t>је</w:t>
      </w:r>
      <w:proofErr w:type="spellEnd"/>
      <w:r w:rsidR="00B152DB" w:rsidRPr="00C34A2F">
        <w:rPr>
          <w:rFonts w:asciiTheme="majorHAnsi" w:hAnsiTheme="majorHAnsi"/>
          <w:sz w:val="22"/>
          <w:szCs w:val="22"/>
        </w:rPr>
        <w:t xml:space="preserve"> </w:t>
      </w:r>
      <w:proofErr w:type="spellStart"/>
      <w:r w:rsidR="00B152DB" w:rsidRPr="00C34A2F">
        <w:rPr>
          <w:rFonts w:asciiTheme="majorHAnsi" w:hAnsiTheme="majorHAnsi"/>
          <w:sz w:val="22"/>
          <w:szCs w:val="22"/>
        </w:rPr>
        <w:t>обавезан</w:t>
      </w:r>
      <w:proofErr w:type="spellEnd"/>
      <w:r w:rsidR="00B152DB" w:rsidRPr="00C34A2F">
        <w:rPr>
          <w:rFonts w:asciiTheme="majorHAnsi" w:hAnsiTheme="majorHAnsi"/>
          <w:sz w:val="22"/>
          <w:szCs w:val="22"/>
        </w:rPr>
        <w:t xml:space="preserve"> </w:t>
      </w:r>
      <w:proofErr w:type="spellStart"/>
      <w:r w:rsidR="00B152DB" w:rsidRPr="00C34A2F">
        <w:rPr>
          <w:rFonts w:asciiTheme="majorHAnsi" w:hAnsiTheme="majorHAnsi"/>
          <w:sz w:val="22"/>
          <w:szCs w:val="22"/>
        </w:rPr>
        <w:t>да</w:t>
      </w:r>
      <w:proofErr w:type="spellEnd"/>
      <w:r w:rsidR="00D24D11" w:rsidRPr="00C34A2F">
        <w:rPr>
          <w:rFonts w:asciiTheme="majorHAnsi" w:hAnsiTheme="majorHAnsi"/>
          <w:sz w:val="22"/>
          <w:szCs w:val="22"/>
        </w:rPr>
        <w:t xml:space="preserve"> </w:t>
      </w:r>
      <w:proofErr w:type="spellStart"/>
      <w:r w:rsidRPr="00C34A2F">
        <w:rPr>
          <w:rFonts w:asciiTheme="majorHAnsi" w:hAnsiTheme="majorHAnsi"/>
          <w:sz w:val="22"/>
          <w:szCs w:val="22"/>
        </w:rPr>
        <w:t>уважи</w:t>
      </w:r>
      <w:proofErr w:type="spellEnd"/>
      <w:r w:rsidRPr="00C34A2F">
        <w:rPr>
          <w:rFonts w:asciiTheme="majorHAnsi" w:hAnsiTheme="majorHAnsi"/>
          <w:sz w:val="22"/>
          <w:szCs w:val="22"/>
        </w:rPr>
        <w:t xml:space="preserve"> </w:t>
      </w:r>
      <w:proofErr w:type="spellStart"/>
      <w:r w:rsidR="00D24D11" w:rsidRPr="00C34A2F">
        <w:rPr>
          <w:rFonts w:asciiTheme="majorHAnsi" w:hAnsiTheme="majorHAnsi"/>
          <w:sz w:val="22"/>
          <w:szCs w:val="22"/>
        </w:rPr>
        <w:t>евентуалн</w:t>
      </w:r>
      <w:r w:rsidRPr="00C34A2F">
        <w:rPr>
          <w:rFonts w:asciiTheme="majorHAnsi" w:hAnsiTheme="majorHAnsi"/>
          <w:sz w:val="22"/>
          <w:szCs w:val="22"/>
        </w:rPr>
        <w:t>е</w:t>
      </w:r>
      <w:proofErr w:type="spellEnd"/>
      <w:r w:rsidR="00D24D11" w:rsidRPr="00C34A2F">
        <w:rPr>
          <w:rFonts w:asciiTheme="majorHAnsi" w:hAnsiTheme="majorHAnsi"/>
          <w:sz w:val="22"/>
          <w:szCs w:val="22"/>
        </w:rPr>
        <w:t xml:space="preserve"> </w:t>
      </w:r>
      <w:proofErr w:type="spellStart"/>
      <w:r w:rsidR="00B152DB" w:rsidRPr="00C34A2F">
        <w:rPr>
          <w:rFonts w:asciiTheme="majorHAnsi" w:hAnsiTheme="majorHAnsi"/>
          <w:sz w:val="22"/>
          <w:szCs w:val="22"/>
        </w:rPr>
        <w:t>смерниц</w:t>
      </w:r>
      <w:r w:rsidRPr="00C34A2F">
        <w:rPr>
          <w:rFonts w:asciiTheme="majorHAnsi" w:hAnsiTheme="majorHAnsi"/>
          <w:sz w:val="22"/>
          <w:szCs w:val="22"/>
        </w:rPr>
        <w:t>е</w:t>
      </w:r>
      <w:proofErr w:type="spellEnd"/>
      <w:r w:rsidR="00B152DB" w:rsidRPr="00C34A2F">
        <w:rPr>
          <w:rFonts w:asciiTheme="majorHAnsi" w:hAnsiTheme="majorHAnsi"/>
          <w:sz w:val="22"/>
          <w:szCs w:val="22"/>
        </w:rPr>
        <w:t xml:space="preserve">, </w:t>
      </w:r>
      <w:proofErr w:type="spellStart"/>
      <w:r w:rsidR="00D24D11" w:rsidRPr="00C34A2F">
        <w:rPr>
          <w:rFonts w:asciiTheme="majorHAnsi" w:hAnsiTheme="majorHAnsi"/>
          <w:sz w:val="22"/>
          <w:szCs w:val="22"/>
        </w:rPr>
        <w:t>примедб</w:t>
      </w:r>
      <w:r w:rsidRPr="00C34A2F">
        <w:rPr>
          <w:rFonts w:asciiTheme="majorHAnsi" w:hAnsiTheme="majorHAnsi"/>
          <w:sz w:val="22"/>
          <w:szCs w:val="22"/>
        </w:rPr>
        <w:t>е</w:t>
      </w:r>
      <w:proofErr w:type="spellEnd"/>
      <w:r w:rsidR="00D24D11" w:rsidRPr="00C34A2F">
        <w:rPr>
          <w:rFonts w:asciiTheme="majorHAnsi" w:hAnsiTheme="majorHAnsi"/>
          <w:sz w:val="22"/>
          <w:szCs w:val="22"/>
        </w:rPr>
        <w:t xml:space="preserve"> и </w:t>
      </w:r>
      <w:proofErr w:type="spellStart"/>
      <w:r w:rsidR="00D24D11" w:rsidRPr="00C34A2F">
        <w:rPr>
          <w:rFonts w:asciiTheme="majorHAnsi" w:hAnsiTheme="majorHAnsi"/>
          <w:sz w:val="22"/>
          <w:szCs w:val="22"/>
        </w:rPr>
        <w:t>сугестиј</w:t>
      </w:r>
      <w:r w:rsidRPr="00C34A2F">
        <w:rPr>
          <w:rFonts w:asciiTheme="majorHAnsi" w:hAnsiTheme="majorHAnsi"/>
          <w:sz w:val="22"/>
          <w:szCs w:val="22"/>
        </w:rPr>
        <w:t>е</w:t>
      </w:r>
      <w:proofErr w:type="spellEnd"/>
      <w:r w:rsidR="00D24D11" w:rsidRPr="00C34A2F">
        <w:rPr>
          <w:rFonts w:asciiTheme="majorHAnsi" w:hAnsiTheme="majorHAnsi"/>
          <w:sz w:val="22"/>
          <w:szCs w:val="22"/>
        </w:rPr>
        <w:t xml:space="preserve"> </w:t>
      </w:r>
      <w:proofErr w:type="spellStart"/>
      <w:r w:rsidR="00D24D11" w:rsidRPr="00C34A2F">
        <w:rPr>
          <w:rFonts w:asciiTheme="majorHAnsi" w:hAnsiTheme="majorHAnsi"/>
          <w:sz w:val="22"/>
          <w:szCs w:val="22"/>
        </w:rPr>
        <w:t>Стручног</w:t>
      </w:r>
      <w:proofErr w:type="spellEnd"/>
      <w:r w:rsidR="00D24D11" w:rsidRPr="00C34A2F">
        <w:rPr>
          <w:rFonts w:asciiTheme="majorHAnsi" w:hAnsiTheme="majorHAnsi"/>
          <w:sz w:val="22"/>
          <w:szCs w:val="22"/>
        </w:rPr>
        <w:t xml:space="preserve"> </w:t>
      </w:r>
      <w:proofErr w:type="spellStart"/>
      <w:r w:rsidR="00D24D11" w:rsidRPr="00C34A2F">
        <w:rPr>
          <w:rFonts w:asciiTheme="majorHAnsi" w:hAnsiTheme="majorHAnsi"/>
          <w:sz w:val="22"/>
          <w:szCs w:val="22"/>
        </w:rPr>
        <w:t>савета</w:t>
      </w:r>
      <w:proofErr w:type="spellEnd"/>
      <w:r w:rsidR="00D24D11" w:rsidRPr="00C34A2F">
        <w:rPr>
          <w:rFonts w:asciiTheme="majorHAnsi" w:hAnsiTheme="majorHAnsi"/>
          <w:sz w:val="22"/>
          <w:szCs w:val="22"/>
        </w:rPr>
        <w:t xml:space="preserve"> и </w:t>
      </w:r>
      <w:proofErr w:type="spellStart"/>
      <w:r w:rsidRPr="00C34A2F">
        <w:rPr>
          <w:rFonts w:asciiTheme="majorHAnsi" w:hAnsiTheme="majorHAnsi"/>
          <w:sz w:val="22"/>
          <w:szCs w:val="22"/>
        </w:rPr>
        <w:t>К</w:t>
      </w:r>
      <w:r w:rsidR="00D24D11" w:rsidRPr="00C34A2F">
        <w:rPr>
          <w:rFonts w:asciiTheme="majorHAnsi" w:hAnsiTheme="majorHAnsi"/>
          <w:sz w:val="22"/>
          <w:szCs w:val="22"/>
        </w:rPr>
        <w:t>омесара</w:t>
      </w:r>
      <w:proofErr w:type="spellEnd"/>
      <w:r w:rsidRPr="00C34A2F">
        <w:rPr>
          <w:rFonts w:asciiTheme="majorHAnsi" w:hAnsiTheme="majorHAnsi"/>
          <w:sz w:val="22"/>
          <w:szCs w:val="22"/>
        </w:rPr>
        <w:t>.</w:t>
      </w:r>
    </w:p>
    <w:p w14:paraId="3EFF2274" w14:textId="5CD98C63" w:rsidR="009F5614" w:rsidRPr="00C34A2F" w:rsidRDefault="009714E5" w:rsidP="00160C7F">
      <w:pPr>
        <w:pStyle w:val="Body"/>
        <w:spacing w:after="60" w:line="276" w:lineRule="auto"/>
        <w:ind w:right="559"/>
        <w:jc w:val="both"/>
        <w:rPr>
          <w:rFonts w:asciiTheme="majorHAnsi" w:hAnsiTheme="majorHAnsi"/>
          <w:sz w:val="22"/>
          <w:szCs w:val="22"/>
          <w:lang w:val="sr-Cyrl-RS"/>
        </w:rPr>
      </w:pPr>
      <w:proofErr w:type="spellStart"/>
      <w:r w:rsidRPr="00C34A2F">
        <w:rPr>
          <w:rFonts w:asciiTheme="majorHAnsi" w:hAnsiTheme="majorHAnsi"/>
          <w:sz w:val="22"/>
          <w:szCs w:val="22"/>
        </w:rPr>
        <w:t>Иза</w:t>
      </w:r>
      <w:r w:rsidR="005356BD" w:rsidRPr="00C34A2F">
        <w:rPr>
          <w:rFonts w:asciiTheme="majorHAnsi" w:hAnsiTheme="majorHAnsi"/>
          <w:sz w:val="22"/>
          <w:szCs w:val="22"/>
        </w:rPr>
        <w:t>брани</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национални</w:t>
      </w:r>
      <w:proofErr w:type="spellEnd"/>
      <w:r w:rsidR="005356BD" w:rsidRPr="00C34A2F">
        <w:rPr>
          <w:rFonts w:asciiTheme="majorHAnsi" w:hAnsiTheme="majorHAnsi"/>
          <w:sz w:val="22"/>
          <w:szCs w:val="22"/>
        </w:rPr>
        <w:t xml:space="preserve"> </w:t>
      </w:r>
      <w:proofErr w:type="spellStart"/>
      <w:r w:rsidR="005356BD" w:rsidRPr="00C34A2F">
        <w:rPr>
          <w:rFonts w:asciiTheme="majorHAnsi" w:hAnsiTheme="majorHAnsi"/>
          <w:sz w:val="22"/>
          <w:szCs w:val="22"/>
        </w:rPr>
        <w:t>представник</w:t>
      </w:r>
      <w:proofErr w:type="spellEnd"/>
      <w:r w:rsidR="005356BD" w:rsidRPr="00C34A2F">
        <w:rPr>
          <w:rFonts w:asciiTheme="majorHAnsi" w:hAnsiTheme="majorHAnsi"/>
          <w:sz w:val="22"/>
          <w:szCs w:val="22"/>
        </w:rPr>
        <w:t xml:space="preserve"> </w:t>
      </w:r>
      <w:proofErr w:type="spellStart"/>
      <w:r w:rsidRPr="00C34A2F">
        <w:rPr>
          <w:rFonts w:asciiTheme="majorHAnsi" w:hAnsiTheme="majorHAnsi"/>
          <w:sz w:val="22"/>
          <w:szCs w:val="22"/>
        </w:rPr>
        <w:t>дужан</w:t>
      </w:r>
      <w:proofErr w:type="spellEnd"/>
      <w:r w:rsidRPr="00C34A2F">
        <w:rPr>
          <w:rFonts w:asciiTheme="majorHAnsi" w:hAnsiTheme="majorHAnsi"/>
          <w:sz w:val="22"/>
          <w:szCs w:val="22"/>
        </w:rPr>
        <w:t xml:space="preserve"> </w:t>
      </w:r>
      <w:proofErr w:type="spellStart"/>
      <w:r w:rsidR="00DD273E" w:rsidRPr="00C34A2F">
        <w:rPr>
          <w:rFonts w:asciiTheme="majorHAnsi" w:hAnsiTheme="majorHAnsi"/>
          <w:sz w:val="22"/>
          <w:szCs w:val="22"/>
        </w:rPr>
        <w:t>је</w:t>
      </w:r>
      <w:proofErr w:type="spellEnd"/>
      <w:r w:rsidR="00DD273E" w:rsidRPr="00C34A2F">
        <w:rPr>
          <w:rFonts w:asciiTheme="majorHAnsi" w:hAnsiTheme="majorHAnsi"/>
          <w:sz w:val="22"/>
          <w:szCs w:val="22"/>
        </w:rPr>
        <w:t xml:space="preserve"> </w:t>
      </w:r>
      <w:proofErr w:type="spellStart"/>
      <w:r w:rsidRPr="00C34A2F">
        <w:rPr>
          <w:rFonts w:asciiTheme="majorHAnsi" w:hAnsiTheme="majorHAnsi"/>
          <w:sz w:val="22"/>
          <w:szCs w:val="22"/>
        </w:rPr>
        <w:t>да</w:t>
      </w:r>
      <w:proofErr w:type="spellEnd"/>
      <w:r w:rsidRPr="00C34A2F">
        <w:rPr>
          <w:rFonts w:asciiTheme="majorHAnsi" w:hAnsiTheme="majorHAnsi"/>
          <w:sz w:val="22"/>
          <w:szCs w:val="22"/>
        </w:rPr>
        <w:t xml:space="preserve">, у </w:t>
      </w:r>
      <w:proofErr w:type="spellStart"/>
      <w:r w:rsidRPr="00C34A2F">
        <w:rPr>
          <w:rFonts w:asciiTheme="majorHAnsi" w:hAnsiTheme="majorHAnsi"/>
          <w:sz w:val="22"/>
          <w:szCs w:val="22"/>
        </w:rPr>
        <w:t>сарадњи</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са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Музејом</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примењене</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уметности</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Комесаром</w:t>
      </w:r>
      <w:proofErr w:type="spellEnd"/>
      <w:r w:rsidRPr="00C34A2F">
        <w:rPr>
          <w:rFonts w:asciiTheme="majorHAnsi" w:hAnsiTheme="majorHAnsi"/>
          <w:sz w:val="22"/>
          <w:szCs w:val="22"/>
        </w:rPr>
        <w:t xml:space="preserve"> и </w:t>
      </w:r>
      <w:proofErr w:type="spellStart"/>
      <w:r w:rsidRPr="00C34A2F">
        <w:rPr>
          <w:rFonts w:asciiTheme="majorHAnsi" w:hAnsiTheme="majorHAnsi"/>
          <w:sz w:val="22"/>
          <w:szCs w:val="22"/>
        </w:rPr>
        <w:t>Стручним</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саветом</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обради</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материјал</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свог</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рада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за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званичну</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промоцију</w:t>
      </w:r>
      <w:proofErr w:type="spellEnd"/>
      <w:r w:rsidRPr="00C34A2F">
        <w:rPr>
          <w:rFonts w:asciiTheme="majorHAnsi" w:hAnsiTheme="majorHAnsi"/>
          <w:sz w:val="22"/>
          <w:szCs w:val="22"/>
        </w:rPr>
        <w:t xml:space="preserve"> 1</w:t>
      </w:r>
      <w:r w:rsidR="00160C7F" w:rsidRPr="00C34A2F">
        <w:rPr>
          <w:rFonts w:asciiTheme="majorHAnsi" w:hAnsiTheme="majorHAnsi"/>
          <w:sz w:val="22"/>
          <w:szCs w:val="22"/>
        </w:rPr>
        <w:t>9.</w:t>
      </w:r>
      <w:r w:rsidRPr="00C34A2F">
        <w:rPr>
          <w:rFonts w:asciiTheme="majorHAnsi" w:hAnsiTheme="majorHAnsi"/>
          <w:sz w:val="22"/>
          <w:szCs w:val="22"/>
        </w:rPr>
        <w:t xml:space="preserve"> </w:t>
      </w:r>
      <w:proofErr w:type="spellStart"/>
      <w:r w:rsidRPr="00C34A2F">
        <w:rPr>
          <w:rFonts w:asciiTheme="majorHAnsi" w:hAnsiTheme="majorHAnsi"/>
          <w:sz w:val="22"/>
          <w:szCs w:val="22"/>
        </w:rPr>
        <w:t>Бијенала</w:t>
      </w:r>
      <w:proofErr w:type="spellEnd"/>
      <w:r w:rsidRPr="00C34A2F">
        <w:rPr>
          <w:rFonts w:asciiTheme="majorHAnsi" w:hAnsiTheme="majorHAnsi"/>
          <w:sz w:val="22"/>
          <w:szCs w:val="22"/>
        </w:rPr>
        <w:t xml:space="preserve"> </w:t>
      </w:r>
      <w:proofErr w:type="spellStart"/>
      <w:r w:rsidRPr="00C34A2F">
        <w:rPr>
          <w:rFonts w:asciiTheme="majorHAnsi" w:hAnsiTheme="majorHAnsi"/>
          <w:sz w:val="22"/>
          <w:szCs w:val="22"/>
        </w:rPr>
        <w:t>архитектуре</w:t>
      </w:r>
      <w:proofErr w:type="spellEnd"/>
      <w:r w:rsidRPr="00C34A2F">
        <w:rPr>
          <w:rFonts w:asciiTheme="majorHAnsi" w:hAnsiTheme="majorHAnsi"/>
          <w:sz w:val="22"/>
          <w:szCs w:val="22"/>
        </w:rPr>
        <w:t xml:space="preserve"> 202</w:t>
      </w:r>
      <w:r w:rsidR="00DD273E" w:rsidRPr="00C34A2F">
        <w:rPr>
          <w:rFonts w:asciiTheme="majorHAnsi" w:hAnsiTheme="majorHAnsi"/>
          <w:sz w:val="22"/>
          <w:szCs w:val="22"/>
        </w:rPr>
        <w:t>5</w:t>
      </w:r>
      <w:r w:rsidRPr="00C34A2F">
        <w:rPr>
          <w:rFonts w:asciiTheme="majorHAnsi" w:hAnsiTheme="majorHAnsi"/>
          <w:sz w:val="22"/>
          <w:szCs w:val="22"/>
        </w:rPr>
        <w:t xml:space="preserve">. </w:t>
      </w:r>
      <w:proofErr w:type="spellStart"/>
      <w:r w:rsidRPr="00C34A2F">
        <w:rPr>
          <w:rFonts w:asciiTheme="majorHAnsi" w:hAnsiTheme="majorHAnsi"/>
          <w:sz w:val="22"/>
          <w:szCs w:val="22"/>
        </w:rPr>
        <w:t>године</w:t>
      </w:r>
      <w:proofErr w:type="spellEnd"/>
      <w:r w:rsidRPr="00C34A2F">
        <w:rPr>
          <w:rFonts w:asciiTheme="majorHAnsi" w:hAnsiTheme="majorHAnsi"/>
          <w:sz w:val="22"/>
          <w:szCs w:val="22"/>
        </w:rPr>
        <w:t xml:space="preserve"> и </w:t>
      </w:r>
      <w:proofErr w:type="spellStart"/>
      <w:r w:rsidRPr="00C34A2F">
        <w:rPr>
          <w:rFonts w:asciiTheme="majorHAnsi" w:hAnsiTheme="majorHAnsi"/>
          <w:sz w:val="22"/>
          <w:szCs w:val="22"/>
        </w:rPr>
        <w:t>то</w:t>
      </w:r>
      <w:proofErr w:type="spellEnd"/>
      <w:r w:rsidRPr="00C34A2F">
        <w:rPr>
          <w:rFonts w:asciiTheme="majorHAnsi" w:hAnsiTheme="majorHAnsi"/>
          <w:sz w:val="22"/>
          <w:szCs w:val="22"/>
        </w:rPr>
        <w:t xml:space="preserve">: </w:t>
      </w:r>
    </w:p>
    <w:p w14:paraId="13D699BF" w14:textId="0414D845" w:rsidR="009714E5" w:rsidRPr="00C34A2F" w:rsidRDefault="64CE0223" w:rsidP="64CE0223">
      <w:pPr>
        <w:pStyle w:val="ListParagraph"/>
        <w:numPr>
          <w:ilvl w:val="0"/>
          <w:numId w:val="20"/>
        </w:numPr>
        <w:spacing w:after="0"/>
        <w:ind w:right="559"/>
        <w:jc w:val="both"/>
        <w:rPr>
          <w:rFonts w:asciiTheme="majorHAnsi" w:hAnsiTheme="majorHAnsi"/>
          <w:color w:val="auto"/>
        </w:rPr>
      </w:pPr>
      <w:proofErr w:type="spellStart"/>
      <w:r w:rsidRPr="00C34A2F">
        <w:rPr>
          <w:rStyle w:val="None"/>
          <w:rFonts w:asciiTheme="majorHAnsi" w:hAnsiTheme="majorHAnsi"/>
          <w:color w:val="auto"/>
        </w:rPr>
        <w:t>материјал</w:t>
      </w:r>
      <w:proofErr w:type="spellEnd"/>
      <w:r w:rsidRPr="00C34A2F">
        <w:rPr>
          <w:rStyle w:val="None"/>
          <w:rFonts w:asciiTheme="majorHAnsi" w:hAnsiTheme="majorHAnsi"/>
          <w:color w:val="auto"/>
        </w:rPr>
        <w:t xml:space="preserve"> </w:t>
      </w:r>
      <w:proofErr w:type="spellStart"/>
      <w:r w:rsidRPr="00C34A2F">
        <w:rPr>
          <w:rStyle w:val="None"/>
          <w:rFonts w:asciiTheme="majorHAnsi" w:hAnsiTheme="majorHAnsi"/>
          <w:color w:val="auto"/>
        </w:rPr>
        <w:t>за</w:t>
      </w:r>
      <w:proofErr w:type="spellEnd"/>
      <w:r w:rsidRPr="00C34A2F">
        <w:rPr>
          <w:rStyle w:val="None"/>
          <w:rFonts w:asciiTheme="majorHAnsi" w:hAnsiTheme="majorHAnsi"/>
          <w:color w:val="auto"/>
        </w:rPr>
        <w:t xml:space="preserve"> </w:t>
      </w:r>
      <w:proofErr w:type="spellStart"/>
      <w:proofErr w:type="gramStart"/>
      <w:r w:rsidRPr="00C34A2F">
        <w:rPr>
          <w:rStyle w:val="None"/>
          <w:rFonts w:asciiTheme="majorHAnsi" w:hAnsiTheme="majorHAnsi"/>
          <w:color w:val="auto"/>
        </w:rPr>
        <w:t>медије</w:t>
      </w:r>
      <w:proofErr w:type="spellEnd"/>
      <w:r w:rsidRPr="00C34A2F">
        <w:rPr>
          <w:rStyle w:val="None"/>
          <w:rFonts w:asciiTheme="majorHAnsi" w:hAnsiTheme="majorHAnsi"/>
          <w:color w:val="auto"/>
        </w:rPr>
        <w:t>;</w:t>
      </w:r>
      <w:proofErr w:type="gramEnd"/>
    </w:p>
    <w:p w14:paraId="2AD4DFEC" w14:textId="7B38D180" w:rsidR="009714E5" w:rsidRPr="00C34A2F" w:rsidRDefault="64CE0223" w:rsidP="64CE0223">
      <w:pPr>
        <w:pStyle w:val="ListParagraph"/>
        <w:numPr>
          <w:ilvl w:val="0"/>
          <w:numId w:val="22"/>
        </w:numPr>
        <w:spacing w:after="0"/>
        <w:ind w:right="559"/>
        <w:jc w:val="both"/>
        <w:rPr>
          <w:rFonts w:asciiTheme="majorHAnsi" w:hAnsiTheme="majorHAnsi"/>
          <w:color w:val="auto"/>
        </w:rPr>
      </w:pPr>
      <w:proofErr w:type="spellStart"/>
      <w:r w:rsidRPr="00C34A2F">
        <w:rPr>
          <w:rStyle w:val="None"/>
          <w:rFonts w:asciiTheme="majorHAnsi" w:hAnsiTheme="majorHAnsi"/>
          <w:color w:val="auto"/>
        </w:rPr>
        <w:t>материјал</w:t>
      </w:r>
      <w:proofErr w:type="spellEnd"/>
      <w:r w:rsidRPr="00C34A2F">
        <w:rPr>
          <w:rStyle w:val="None"/>
          <w:rFonts w:asciiTheme="majorHAnsi" w:hAnsiTheme="majorHAnsi"/>
          <w:color w:val="auto"/>
        </w:rPr>
        <w:t xml:space="preserve"> </w:t>
      </w:r>
      <w:proofErr w:type="spellStart"/>
      <w:r w:rsidRPr="00C34A2F">
        <w:rPr>
          <w:rStyle w:val="None"/>
          <w:rFonts w:asciiTheme="majorHAnsi" w:hAnsiTheme="majorHAnsi"/>
          <w:color w:val="auto"/>
        </w:rPr>
        <w:t>за</w:t>
      </w:r>
      <w:proofErr w:type="spellEnd"/>
      <w:r w:rsidRPr="00C34A2F">
        <w:rPr>
          <w:rStyle w:val="None"/>
          <w:rFonts w:asciiTheme="majorHAnsi" w:hAnsiTheme="majorHAnsi"/>
          <w:color w:val="auto"/>
        </w:rPr>
        <w:t xml:space="preserve"> </w:t>
      </w:r>
      <w:r w:rsidRPr="00C34A2F">
        <w:rPr>
          <w:rStyle w:val="None"/>
          <w:rFonts w:asciiTheme="majorHAnsi" w:hAnsiTheme="majorHAnsi"/>
          <w:color w:val="auto"/>
          <w:lang w:val="sr-Cyrl-RS"/>
        </w:rPr>
        <w:t>званични</w:t>
      </w:r>
      <w:r w:rsidRPr="00C34A2F">
        <w:rPr>
          <w:rStyle w:val="None"/>
          <w:rFonts w:asciiTheme="majorHAnsi" w:hAnsiTheme="majorHAnsi"/>
          <w:color w:val="auto"/>
        </w:rPr>
        <w:t xml:space="preserve"> </w:t>
      </w:r>
      <w:proofErr w:type="spellStart"/>
      <w:r w:rsidRPr="00C34A2F">
        <w:rPr>
          <w:rStyle w:val="None"/>
          <w:rFonts w:asciiTheme="majorHAnsi" w:hAnsiTheme="majorHAnsi"/>
          <w:color w:val="auto"/>
        </w:rPr>
        <w:t>каталог</w:t>
      </w:r>
      <w:proofErr w:type="spellEnd"/>
      <w:r w:rsidRPr="00C34A2F">
        <w:rPr>
          <w:rStyle w:val="None"/>
          <w:rFonts w:asciiTheme="majorHAnsi" w:hAnsiTheme="majorHAnsi"/>
          <w:color w:val="auto"/>
        </w:rPr>
        <w:t xml:space="preserve"> </w:t>
      </w:r>
      <w:r w:rsidRPr="00C34A2F">
        <w:rPr>
          <w:rStyle w:val="None"/>
          <w:rFonts w:asciiTheme="majorHAnsi" w:hAnsiTheme="majorHAnsi"/>
          <w:color w:val="auto"/>
          <w:lang w:val="sr-Cyrl-RS"/>
        </w:rPr>
        <w:t xml:space="preserve">Бијенала </w:t>
      </w:r>
      <w:r w:rsidRPr="00C34A2F">
        <w:rPr>
          <w:rStyle w:val="None"/>
          <w:rFonts w:asciiTheme="majorHAnsi" w:hAnsiTheme="majorHAnsi"/>
          <w:color w:val="auto"/>
        </w:rPr>
        <w:t>(</w:t>
      </w:r>
      <w:proofErr w:type="spellStart"/>
      <w:r w:rsidRPr="00C34A2F">
        <w:rPr>
          <w:rStyle w:val="None"/>
          <w:rFonts w:asciiTheme="majorHAnsi" w:hAnsiTheme="majorHAnsi"/>
          <w:color w:val="auto"/>
        </w:rPr>
        <w:t>предвиђен</w:t>
      </w:r>
      <w:proofErr w:type="spellEnd"/>
      <w:r w:rsidRPr="00C34A2F">
        <w:rPr>
          <w:rStyle w:val="None"/>
          <w:rFonts w:asciiTheme="majorHAnsi" w:hAnsiTheme="majorHAnsi"/>
          <w:color w:val="auto"/>
        </w:rPr>
        <w:t xml:space="preserve"> </w:t>
      </w:r>
      <w:proofErr w:type="spellStart"/>
      <w:r w:rsidRPr="00C34A2F">
        <w:rPr>
          <w:rStyle w:val="None"/>
          <w:rFonts w:asciiTheme="majorHAnsi" w:hAnsiTheme="majorHAnsi"/>
          <w:color w:val="auto"/>
        </w:rPr>
        <w:t>број</w:t>
      </w:r>
      <w:proofErr w:type="spellEnd"/>
      <w:r w:rsidRPr="00C34A2F">
        <w:rPr>
          <w:rStyle w:val="None"/>
          <w:rFonts w:asciiTheme="majorHAnsi" w:hAnsiTheme="majorHAnsi"/>
          <w:color w:val="auto"/>
        </w:rPr>
        <w:t xml:space="preserve"> </w:t>
      </w:r>
      <w:proofErr w:type="spellStart"/>
      <w:r w:rsidRPr="00C34A2F">
        <w:rPr>
          <w:rStyle w:val="None"/>
          <w:rFonts w:asciiTheme="majorHAnsi" w:hAnsiTheme="majorHAnsi"/>
          <w:color w:val="auto"/>
        </w:rPr>
        <w:t>страна</w:t>
      </w:r>
      <w:proofErr w:type="spellEnd"/>
      <w:proofErr w:type="gramStart"/>
      <w:r w:rsidRPr="00C34A2F">
        <w:rPr>
          <w:rStyle w:val="None"/>
          <w:rFonts w:asciiTheme="majorHAnsi" w:hAnsiTheme="majorHAnsi"/>
          <w:color w:val="auto"/>
        </w:rPr>
        <w:t>);</w:t>
      </w:r>
      <w:proofErr w:type="gramEnd"/>
    </w:p>
    <w:p w14:paraId="439F28AA" w14:textId="611753E5" w:rsidR="009714E5" w:rsidRPr="00C34A2F" w:rsidRDefault="64CE0223" w:rsidP="64CE0223">
      <w:pPr>
        <w:pStyle w:val="ListParagraph"/>
        <w:numPr>
          <w:ilvl w:val="0"/>
          <w:numId w:val="22"/>
        </w:numPr>
        <w:spacing w:after="0"/>
        <w:ind w:right="559"/>
        <w:jc w:val="both"/>
        <w:rPr>
          <w:rFonts w:asciiTheme="majorHAnsi" w:hAnsiTheme="majorHAnsi"/>
          <w:color w:val="auto"/>
        </w:rPr>
      </w:pPr>
      <w:proofErr w:type="spellStart"/>
      <w:r w:rsidRPr="00C34A2F">
        <w:rPr>
          <w:rStyle w:val="None"/>
          <w:rFonts w:asciiTheme="majorHAnsi" w:hAnsiTheme="majorHAnsi"/>
          <w:color w:val="auto"/>
        </w:rPr>
        <w:t>материјал</w:t>
      </w:r>
      <w:proofErr w:type="spellEnd"/>
      <w:r w:rsidRPr="00C34A2F">
        <w:rPr>
          <w:rStyle w:val="None"/>
          <w:rFonts w:asciiTheme="majorHAnsi" w:hAnsiTheme="majorHAnsi"/>
          <w:color w:val="auto"/>
        </w:rPr>
        <w:t xml:space="preserve"> </w:t>
      </w:r>
      <w:proofErr w:type="spellStart"/>
      <w:r w:rsidRPr="00C34A2F">
        <w:rPr>
          <w:rStyle w:val="None"/>
          <w:rFonts w:asciiTheme="majorHAnsi" w:hAnsiTheme="majorHAnsi"/>
          <w:color w:val="auto"/>
        </w:rPr>
        <w:t>за</w:t>
      </w:r>
      <w:proofErr w:type="spellEnd"/>
      <w:r w:rsidRPr="00C34A2F">
        <w:rPr>
          <w:rStyle w:val="None"/>
          <w:rFonts w:asciiTheme="majorHAnsi" w:hAnsiTheme="majorHAnsi"/>
          <w:color w:val="auto"/>
        </w:rPr>
        <w:t xml:space="preserve"> </w:t>
      </w:r>
      <w:proofErr w:type="spellStart"/>
      <w:r w:rsidRPr="00C34A2F">
        <w:rPr>
          <w:rStyle w:val="None"/>
          <w:rFonts w:asciiTheme="majorHAnsi" w:hAnsiTheme="majorHAnsi"/>
          <w:color w:val="auto"/>
        </w:rPr>
        <w:t>званични</w:t>
      </w:r>
      <w:proofErr w:type="spellEnd"/>
      <w:r w:rsidRPr="00C34A2F">
        <w:rPr>
          <w:rStyle w:val="None"/>
          <w:rFonts w:asciiTheme="majorHAnsi" w:hAnsiTheme="majorHAnsi"/>
          <w:color w:val="auto"/>
        </w:rPr>
        <w:t xml:space="preserve"> </w:t>
      </w:r>
      <w:proofErr w:type="spellStart"/>
      <w:proofErr w:type="gramStart"/>
      <w:r w:rsidRPr="00C34A2F">
        <w:rPr>
          <w:rStyle w:val="None"/>
          <w:rFonts w:asciiTheme="majorHAnsi" w:hAnsiTheme="majorHAnsi"/>
          <w:color w:val="auto"/>
        </w:rPr>
        <w:t>вебсајт</w:t>
      </w:r>
      <w:proofErr w:type="spellEnd"/>
      <w:r w:rsidRPr="00C34A2F">
        <w:rPr>
          <w:rStyle w:val="None"/>
          <w:rFonts w:asciiTheme="majorHAnsi" w:hAnsiTheme="majorHAnsi"/>
          <w:color w:val="auto"/>
        </w:rPr>
        <w:t>;</w:t>
      </w:r>
      <w:proofErr w:type="gramEnd"/>
    </w:p>
    <w:p w14:paraId="3E6ED08F" w14:textId="33108073" w:rsidR="009714E5" w:rsidRPr="00C34A2F" w:rsidRDefault="64CE0223" w:rsidP="64CE0223">
      <w:pPr>
        <w:pStyle w:val="ListParagraph"/>
        <w:numPr>
          <w:ilvl w:val="0"/>
          <w:numId w:val="22"/>
        </w:numPr>
        <w:spacing w:after="0"/>
        <w:ind w:right="559"/>
        <w:jc w:val="both"/>
        <w:rPr>
          <w:rStyle w:val="None"/>
          <w:rFonts w:asciiTheme="majorHAnsi" w:hAnsiTheme="majorHAnsi"/>
          <w:color w:val="auto"/>
        </w:rPr>
      </w:pPr>
      <w:proofErr w:type="spellStart"/>
      <w:r w:rsidRPr="00C34A2F">
        <w:rPr>
          <w:rStyle w:val="None"/>
          <w:rFonts w:asciiTheme="majorHAnsi" w:hAnsiTheme="majorHAnsi"/>
          <w:color w:val="auto"/>
        </w:rPr>
        <w:t>други</w:t>
      </w:r>
      <w:proofErr w:type="spellEnd"/>
      <w:r w:rsidRPr="00C34A2F">
        <w:rPr>
          <w:rStyle w:val="None"/>
          <w:rFonts w:asciiTheme="majorHAnsi" w:hAnsiTheme="majorHAnsi"/>
          <w:color w:val="auto"/>
        </w:rPr>
        <w:t xml:space="preserve"> </w:t>
      </w:r>
      <w:proofErr w:type="spellStart"/>
      <w:r w:rsidRPr="00C34A2F">
        <w:rPr>
          <w:rStyle w:val="None"/>
          <w:rFonts w:asciiTheme="majorHAnsi" w:hAnsiTheme="majorHAnsi"/>
          <w:color w:val="auto"/>
        </w:rPr>
        <w:t>промотивни</w:t>
      </w:r>
      <w:proofErr w:type="spellEnd"/>
      <w:r w:rsidRPr="00C34A2F">
        <w:rPr>
          <w:rStyle w:val="None"/>
          <w:rFonts w:asciiTheme="majorHAnsi" w:hAnsiTheme="majorHAnsi"/>
          <w:color w:val="auto"/>
        </w:rPr>
        <w:t xml:space="preserve"> </w:t>
      </w:r>
      <w:proofErr w:type="spellStart"/>
      <w:r w:rsidRPr="00C34A2F">
        <w:rPr>
          <w:rStyle w:val="None"/>
          <w:rFonts w:asciiTheme="majorHAnsi" w:hAnsiTheme="majorHAnsi"/>
          <w:color w:val="auto"/>
        </w:rPr>
        <w:t>материјал</w:t>
      </w:r>
      <w:proofErr w:type="spellEnd"/>
      <w:r w:rsidRPr="00C34A2F">
        <w:rPr>
          <w:rStyle w:val="None"/>
          <w:rFonts w:asciiTheme="majorHAnsi" w:hAnsiTheme="majorHAnsi"/>
          <w:color w:val="auto"/>
        </w:rPr>
        <w:t>.</w:t>
      </w:r>
    </w:p>
    <w:p w14:paraId="4FD1370B" w14:textId="77777777" w:rsidR="008930F9" w:rsidRPr="00C34A2F" w:rsidRDefault="008930F9" w:rsidP="00BF4384">
      <w:pPr>
        <w:pStyle w:val="ListParagraph"/>
        <w:spacing w:after="0"/>
        <w:ind w:right="559"/>
        <w:jc w:val="both"/>
        <w:rPr>
          <w:rStyle w:val="None"/>
          <w:rFonts w:asciiTheme="majorHAnsi" w:hAnsiTheme="majorHAnsi"/>
          <w:color w:val="auto"/>
        </w:rPr>
      </w:pPr>
    </w:p>
    <w:p w14:paraId="63885226" w14:textId="7BFF1EAD" w:rsidR="000F3D7B" w:rsidRPr="00C34A2F" w:rsidRDefault="64CE0223" w:rsidP="64CE0223">
      <w:pPr>
        <w:pStyle w:val="Body"/>
        <w:spacing w:line="276" w:lineRule="auto"/>
        <w:ind w:right="559"/>
        <w:jc w:val="both"/>
        <w:rPr>
          <w:rFonts w:asciiTheme="majorHAnsi" w:hAnsiTheme="majorHAnsi"/>
          <w:color w:val="auto"/>
          <w:sz w:val="22"/>
          <w:szCs w:val="22"/>
        </w:rPr>
      </w:pPr>
      <w:r w:rsidRPr="00C34A2F">
        <w:rPr>
          <w:rFonts w:asciiTheme="majorHAnsi" w:hAnsiTheme="majorHAnsi"/>
          <w:color w:val="auto"/>
          <w:sz w:val="22"/>
          <w:szCs w:val="22"/>
          <w:lang w:val="sr-Cyrl-RS"/>
        </w:rPr>
        <w:t>Изабрани национални представник</w:t>
      </w:r>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ће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радити</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заједно</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са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Музејoм</w:t>
      </w:r>
      <w:proofErr w:type="spellEnd"/>
      <w:r w:rsidRPr="00C34A2F">
        <w:rPr>
          <w:rFonts w:asciiTheme="majorHAnsi" w:hAnsiTheme="majorHAnsi"/>
          <w:color w:val="auto"/>
          <w:sz w:val="22"/>
          <w:szCs w:val="22"/>
          <w:lang w:val="sr-Cyrl-RS"/>
        </w:rPr>
        <w:t xml:space="preserve"> </w:t>
      </w:r>
      <w:proofErr w:type="spellStart"/>
      <w:r w:rsidRPr="00C34A2F">
        <w:rPr>
          <w:rFonts w:asciiTheme="majorHAnsi" w:hAnsiTheme="majorHAnsi"/>
          <w:color w:val="auto"/>
          <w:sz w:val="22"/>
          <w:szCs w:val="22"/>
        </w:rPr>
        <w:t>примењене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уметности</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односно</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Комесаром</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Стручним</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саветом</w:t>
      </w:r>
      <w:proofErr w:type="spellEnd"/>
      <w:r w:rsidRPr="00C34A2F">
        <w:rPr>
          <w:rFonts w:asciiTheme="majorHAnsi" w:hAnsiTheme="majorHAnsi"/>
          <w:color w:val="auto"/>
          <w:sz w:val="22"/>
          <w:szCs w:val="22"/>
        </w:rPr>
        <w:t xml:space="preserve"> и </w:t>
      </w:r>
      <w:proofErr w:type="spellStart"/>
      <w:r w:rsidRPr="00C34A2F">
        <w:rPr>
          <w:rFonts w:asciiTheme="majorHAnsi" w:hAnsiTheme="majorHAnsi"/>
          <w:color w:val="auto"/>
          <w:sz w:val="22"/>
          <w:szCs w:val="22"/>
        </w:rPr>
        <w:t>Удружењем</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архитеката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Србије</w:t>
      </w:r>
      <w:proofErr w:type="spellEnd"/>
      <w:r w:rsidRPr="00C34A2F">
        <w:rPr>
          <w:rFonts w:asciiTheme="majorHAnsi" w:hAnsiTheme="majorHAnsi"/>
          <w:color w:val="auto"/>
          <w:sz w:val="22"/>
          <w:szCs w:val="22"/>
        </w:rPr>
        <w:t xml:space="preserve"> </w:t>
      </w:r>
      <w:r w:rsidR="164A45D0"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репрезентативним</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удружењем</w:t>
      </w:r>
      <w:proofErr w:type="spellEnd"/>
      <w:r w:rsidRPr="00C34A2F">
        <w:rPr>
          <w:rFonts w:asciiTheme="majorHAnsi" w:hAnsiTheme="majorHAnsi"/>
          <w:color w:val="auto"/>
          <w:sz w:val="22"/>
          <w:szCs w:val="22"/>
        </w:rPr>
        <w:t xml:space="preserve"> у </w:t>
      </w:r>
      <w:proofErr w:type="spellStart"/>
      <w:r w:rsidRPr="00C34A2F">
        <w:rPr>
          <w:rFonts w:asciiTheme="majorHAnsi" w:hAnsiTheme="majorHAnsi"/>
          <w:color w:val="auto"/>
          <w:sz w:val="22"/>
          <w:szCs w:val="22"/>
        </w:rPr>
        <w:t>култури</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као</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одговорним</w:t>
      </w:r>
      <w:proofErr w:type="spellEnd"/>
      <w:r w:rsidRPr="00C34A2F">
        <w:rPr>
          <w:rFonts w:asciiTheme="majorHAnsi" w:hAnsiTheme="majorHAnsi"/>
          <w:color w:val="auto"/>
          <w:sz w:val="22"/>
          <w:szCs w:val="22"/>
        </w:rPr>
        <w:t xml:space="preserve"> и </w:t>
      </w:r>
      <w:proofErr w:type="spellStart"/>
      <w:r w:rsidRPr="00C34A2F">
        <w:rPr>
          <w:rFonts w:asciiTheme="majorHAnsi" w:hAnsiTheme="majorHAnsi"/>
          <w:color w:val="auto"/>
          <w:sz w:val="22"/>
          <w:szCs w:val="22"/>
        </w:rPr>
        <w:t>овлашћеним</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учесницима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од</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стране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Министарства</w:t>
      </w:r>
      <w:proofErr w:type="spellEnd"/>
      <w:r w:rsidRPr="00C34A2F">
        <w:rPr>
          <w:rFonts w:asciiTheme="majorHAnsi" w:hAnsiTheme="majorHAnsi"/>
          <w:color w:val="auto"/>
          <w:sz w:val="22"/>
          <w:szCs w:val="22"/>
          <w:lang w:val="sr-Cyrl-RS"/>
        </w:rPr>
        <w:t xml:space="preserve"> културе Републике Србије</w:t>
      </w:r>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на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реализацији</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продукцији</w:t>
      </w:r>
      <w:proofErr w:type="spellEnd"/>
      <w:r w:rsidRPr="00C34A2F">
        <w:rPr>
          <w:rFonts w:asciiTheme="majorHAnsi" w:hAnsiTheme="majorHAnsi"/>
          <w:color w:val="auto"/>
          <w:sz w:val="22"/>
          <w:szCs w:val="22"/>
        </w:rPr>
        <w:t xml:space="preserve"> и </w:t>
      </w:r>
      <w:proofErr w:type="spellStart"/>
      <w:r w:rsidRPr="00C34A2F">
        <w:rPr>
          <w:rFonts w:asciiTheme="majorHAnsi" w:hAnsiTheme="majorHAnsi"/>
          <w:color w:val="auto"/>
          <w:sz w:val="22"/>
          <w:szCs w:val="22"/>
        </w:rPr>
        <w:t>постпродукцији</w:t>
      </w:r>
      <w:proofErr w:type="spellEnd"/>
      <w:r w:rsidRPr="00C34A2F">
        <w:rPr>
          <w:rFonts w:asciiTheme="majorHAnsi" w:hAnsiTheme="majorHAnsi"/>
          <w:color w:val="auto"/>
          <w:sz w:val="22"/>
          <w:szCs w:val="22"/>
        </w:rPr>
        <w:t xml:space="preserve"> </w:t>
      </w:r>
      <w:r w:rsidRPr="00C34A2F">
        <w:rPr>
          <w:rFonts w:asciiTheme="majorHAnsi" w:hAnsiTheme="majorHAnsi"/>
          <w:color w:val="auto"/>
          <w:sz w:val="22"/>
          <w:szCs w:val="22"/>
          <w:lang w:val="sr-Cyrl-RS"/>
        </w:rPr>
        <w:t xml:space="preserve">пројекта </w:t>
      </w:r>
      <w:proofErr w:type="spellStart"/>
      <w:r w:rsidRPr="00C34A2F">
        <w:rPr>
          <w:rFonts w:asciiTheme="majorHAnsi" w:hAnsiTheme="majorHAnsi"/>
          <w:color w:val="auto"/>
          <w:sz w:val="22"/>
          <w:szCs w:val="22"/>
        </w:rPr>
        <w:t>кој</w:t>
      </w:r>
      <w:proofErr w:type="spellEnd"/>
      <w:r w:rsidRPr="00C34A2F">
        <w:rPr>
          <w:rFonts w:asciiTheme="majorHAnsi" w:hAnsiTheme="majorHAnsi"/>
          <w:color w:val="auto"/>
          <w:sz w:val="22"/>
          <w:szCs w:val="22"/>
          <w:lang w:val="sr-Cyrl-RS"/>
        </w:rPr>
        <w:t>и</w:t>
      </w:r>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је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предмет</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овог</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расписа</w:t>
      </w:r>
      <w:proofErr w:type="spellEnd"/>
      <w:r w:rsidRPr="00C34A2F">
        <w:rPr>
          <w:rFonts w:asciiTheme="majorHAnsi" w:hAnsiTheme="majorHAnsi"/>
          <w:color w:val="auto"/>
          <w:sz w:val="22"/>
          <w:szCs w:val="22"/>
        </w:rPr>
        <w:t xml:space="preserve">. </w:t>
      </w:r>
    </w:p>
    <w:p w14:paraId="2F85AE05" w14:textId="581989E1" w:rsidR="000F3D7B" w:rsidRPr="00C34A2F" w:rsidRDefault="000F3D7B" w:rsidP="00BF4384">
      <w:pPr>
        <w:pStyle w:val="Body"/>
        <w:spacing w:after="60" w:line="276" w:lineRule="auto"/>
        <w:ind w:right="559"/>
        <w:jc w:val="both"/>
        <w:rPr>
          <w:rStyle w:val="None"/>
          <w:rFonts w:asciiTheme="majorHAnsi" w:hAnsiTheme="majorHAnsi"/>
          <w:color w:val="auto"/>
          <w:sz w:val="22"/>
          <w:szCs w:val="22"/>
        </w:rPr>
      </w:pPr>
      <w:r w:rsidRPr="00C34A2F">
        <w:rPr>
          <w:rFonts w:asciiTheme="majorHAnsi" w:hAnsiTheme="majorHAnsi"/>
          <w:color w:val="auto"/>
          <w:sz w:val="22"/>
          <w:szCs w:val="22"/>
          <w:lang w:val="sr-Cyrl-RS"/>
        </w:rPr>
        <w:t>Изабрани национални представник</w:t>
      </w:r>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је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сагласан</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да</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ће</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учествовати</w:t>
      </w:r>
      <w:proofErr w:type="spellEnd"/>
      <w:r w:rsidRPr="00C34A2F">
        <w:rPr>
          <w:rFonts w:asciiTheme="majorHAnsi" w:hAnsiTheme="majorHAnsi"/>
          <w:color w:val="auto"/>
          <w:sz w:val="22"/>
          <w:szCs w:val="22"/>
        </w:rPr>
        <w:t xml:space="preserve"> у </w:t>
      </w:r>
      <w:proofErr w:type="spellStart"/>
      <w:r w:rsidRPr="00C34A2F">
        <w:rPr>
          <w:rFonts w:asciiTheme="majorHAnsi" w:hAnsiTheme="majorHAnsi"/>
          <w:color w:val="auto"/>
          <w:sz w:val="22"/>
          <w:szCs w:val="22"/>
        </w:rPr>
        <w:t>медијској</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кампањи</w:t>
      </w:r>
      <w:proofErr w:type="spellEnd"/>
      <w:r w:rsidRPr="00C34A2F">
        <w:rPr>
          <w:rFonts w:asciiTheme="majorHAnsi" w:hAnsiTheme="majorHAnsi"/>
          <w:color w:val="auto"/>
          <w:sz w:val="22"/>
          <w:szCs w:val="22"/>
        </w:rPr>
        <w:t xml:space="preserve"> и </w:t>
      </w:r>
      <w:proofErr w:type="spellStart"/>
      <w:r w:rsidRPr="00C34A2F">
        <w:rPr>
          <w:rFonts w:asciiTheme="majorHAnsi" w:hAnsiTheme="majorHAnsi"/>
          <w:color w:val="auto"/>
          <w:sz w:val="22"/>
          <w:szCs w:val="22"/>
        </w:rPr>
        <w:t>промоцији</w:t>
      </w:r>
      <w:proofErr w:type="spellEnd"/>
      <w:r w:rsidRPr="00C34A2F">
        <w:rPr>
          <w:rFonts w:asciiTheme="majorHAnsi" w:hAnsiTheme="majorHAnsi"/>
          <w:color w:val="auto"/>
          <w:sz w:val="22"/>
          <w:szCs w:val="22"/>
        </w:rPr>
        <w:t xml:space="preserve"> </w:t>
      </w:r>
      <w:proofErr w:type="spellStart"/>
      <w:r w:rsidRPr="00C34A2F">
        <w:rPr>
          <w:rFonts w:asciiTheme="majorHAnsi" w:hAnsiTheme="majorHAnsi"/>
          <w:color w:val="auto"/>
          <w:sz w:val="22"/>
          <w:szCs w:val="22"/>
        </w:rPr>
        <w:t>изложбе</w:t>
      </w:r>
      <w:proofErr w:type="spellEnd"/>
      <w:r w:rsidRPr="00C34A2F">
        <w:rPr>
          <w:rFonts w:asciiTheme="majorHAnsi" w:hAnsiTheme="majorHAnsi"/>
          <w:color w:val="auto"/>
          <w:sz w:val="22"/>
          <w:szCs w:val="22"/>
        </w:rPr>
        <w:t xml:space="preserve">. </w:t>
      </w:r>
    </w:p>
    <w:p w14:paraId="473831B4" w14:textId="51D79FC8" w:rsidR="000F3D7B" w:rsidRPr="00C34A2F" w:rsidRDefault="000F3D7B" w:rsidP="00BF4384">
      <w:pPr>
        <w:pStyle w:val="Body"/>
        <w:spacing w:after="240" w:line="276" w:lineRule="auto"/>
        <w:ind w:right="559"/>
        <w:jc w:val="both"/>
        <w:rPr>
          <w:rStyle w:val="None"/>
          <w:rFonts w:asciiTheme="majorHAnsi" w:eastAsia="Arial Unicode MS" w:hAnsiTheme="majorHAnsi" w:cs="Arial Unicode MS"/>
          <w:color w:val="auto"/>
          <w:sz w:val="22"/>
          <w:szCs w:val="22"/>
        </w:rPr>
      </w:pPr>
      <w:r w:rsidRPr="00C34A2F">
        <w:rPr>
          <w:rFonts w:asciiTheme="majorHAnsi" w:hAnsiTheme="majorHAnsi"/>
          <w:color w:val="auto"/>
          <w:sz w:val="22"/>
          <w:szCs w:val="22"/>
          <w:lang w:val="sr-Cyrl-RS"/>
        </w:rPr>
        <w:t>Изабрани национални представник</w:t>
      </w:r>
      <w:r w:rsidRPr="00C34A2F">
        <w:rPr>
          <w:rFonts w:asciiTheme="majorHAnsi" w:hAnsiTheme="majorHAnsi"/>
          <w:color w:val="auto"/>
          <w:sz w:val="22"/>
          <w:szCs w:val="22"/>
        </w:rPr>
        <w:t xml:space="preserve"> </w:t>
      </w:r>
      <w:proofErr w:type="spellStart"/>
      <w:r w:rsidR="00D24D11" w:rsidRPr="00C34A2F">
        <w:rPr>
          <w:rStyle w:val="None"/>
          <w:rFonts w:asciiTheme="majorHAnsi" w:eastAsia="Arial Unicode MS" w:hAnsiTheme="majorHAnsi" w:cs="Arial Unicode MS"/>
          <w:color w:val="auto"/>
          <w:sz w:val="22"/>
          <w:szCs w:val="22"/>
        </w:rPr>
        <w:t>је</w:t>
      </w:r>
      <w:proofErr w:type="spellEnd"/>
      <w:r w:rsidR="00D24D11" w:rsidRPr="00C34A2F">
        <w:rPr>
          <w:rStyle w:val="None"/>
          <w:rFonts w:asciiTheme="majorHAnsi" w:eastAsia="Arial Unicode MS" w:hAnsiTheme="majorHAnsi" w:cs="Arial Unicode MS"/>
          <w:color w:val="auto"/>
          <w:sz w:val="22"/>
          <w:szCs w:val="22"/>
        </w:rPr>
        <w:t xml:space="preserve"> у </w:t>
      </w:r>
      <w:proofErr w:type="spellStart"/>
      <w:r w:rsidR="00D24D11" w:rsidRPr="00C34A2F">
        <w:rPr>
          <w:rStyle w:val="None"/>
          <w:rFonts w:asciiTheme="majorHAnsi" w:eastAsia="Arial Unicode MS" w:hAnsiTheme="majorHAnsi" w:cs="Arial Unicode MS"/>
          <w:color w:val="auto"/>
          <w:sz w:val="22"/>
          <w:szCs w:val="22"/>
        </w:rPr>
        <w:t>обавези</w:t>
      </w:r>
      <w:proofErr w:type="spellEnd"/>
      <w:r w:rsidR="00D24D11" w:rsidRPr="00C34A2F">
        <w:rPr>
          <w:rStyle w:val="None"/>
          <w:rFonts w:asciiTheme="majorHAnsi" w:eastAsia="Arial Unicode MS" w:hAnsiTheme="majorHAnsi" w:cs="Arial Unicode MS"/>
          <w:color w:val="auto"/>
          <w:sz w:val="22"/>
          <w:szCs w:val="22"/>
        </w:rPr>
        <w:t xml:space="preserve"> </w:t>
      </w:r>
      <w:proofErr w:type="spellStart"/>
      <w:r w:rsidR="00D24D11" w:rsidRPr="00C34A2F">
        <w:rPr>
          <w:rStyle w:val="None"/>
          <w:rFonts w:asciiTheme="majorHAnsi" w:eastAsia="Arial Unicode MS" w:hAnsiTheme="majorHAnsi" w:cs="Arial Unicode MS"/>
          <w:color w:val="auto"/>
          <w:sz w:val="22"/>
          <w:szCs w:val="22"/>
        </w:rPr>
        <w:t>да</w:t>
      </w:r>
      <w:proofErr w:type="spellEnd"/>
      <w:r w:rsidR="00D24D11" w:rsidRPr="00C34A2F">
        <w:rPr>
          <w:rStyle w:val="None"/>
          <w:rFonts w:asciiTheme="majorHAnsi" w:eastAsia="Arial Unicode MS" w:hAnsiTheme="majorHAnsi" w:cs="Arial Unicode MS"/>
          <w:color w:val="auto"/>
          <w:sz w:val="22"/>
          <w:szCs w:val="22"/>
        </w:rPr>
        <w:t xml:space="preserve"> </w:t>
      </w:r>
      <w:proofErr w:type="spellStart"/>
      <w:r w:rsidR="00D24D11" w:rsidRPr="00C34A2F">
        <w:rPr>
          <w:rStyle w:val="None"/>
          <w:rFonts w:asciiTheme="majorHAnsi" w:eastAsia="Arial Unicode MS" w:hAnsiTheme="majorHAnsi" w:cs="Arial Unicode MS"/>
          <w:color w:val="auto"/>
          <w:sz w:val="22"/>
          <w:szCs w:val="22"/>
        </w:rPr>
        <w:t>реализује</w:t>
      </w:r>
      <w:proofErr w:type="spellEnd"/>
      <w:r w:rsidR="00D24D11" w:rsidRPr="00C34A2F">
        <w:rPr>
          <w:rStyle w:val="None"/>
          <w:rFonts w:asciiTheme="majorHAnsi" w:eastAsia="Arial Unicode MS" w:hAnsiTheme="majorHAnsi" w:cs="Arial Unicode MS"/>
          <w:color w:val="auto"/>
          <w:sz w:val="22"/>
          <w:szCs w:val="22"/>
        </w:rPr>
        <w:t xml:space="preserve"> </w:t>
      </w:r>
      <w:proofErr w:type="spellStart"/>
      <w:r w:rsidR="00D24D11" w:rsidRPr="00C34A2F">
        <w:rPr>
          <w:rStyle w:val="None"/>
          <w:rFonts w:asciiTheme="majorHAnsi" w:eastAsia="Arial Unicode MS" w:hAnsiTheme="majorHAnsi" w:cs="Arial Unicode MS"/>
          <w:color w:val="auto"/>
          <w:sz w:val="22"/>
          <w:szCs w:val="22"/>
        </w:rPr>
        <w:t>свој</w:t>
      </w:r>
      <w:proofErr w:type="spellEnd"/>
      <w:r w:rsidR="00D24D11" w:rsidRPr="00C34A2F">
        <w:rPr>
          <w:rStyle w:val="None"/>
          <w:rFonts w:asciiTheme="majorHAnsi" w:eastAsia="Arial Unicode MS" w:hAnsiTheme="majorHAnsi" w:cs="Arial Unicode MS"/>
          <w:color w:val="auto"/>
          <w:sz w:val="22"/>
          <w:szCs w:val="22"/>
        </w:rPr>
        <w:t xml:space="preserve"> </w:t>
      </w:r>
      <w:proofErr w:type="spellStart"/>
      <w:r w:rsidR="00D24D11" w:rsidRPr="00C34A2F">
        <w:rPr>
          <w:rStyle w:val="None"/>
          <w:rFonts w:asciiTheme="majorHAnsi" w:eastAsia="Arial Unicode MS" w:hAnsiTheme="majorHAnsi" w:cs="Arial Unicode MS"/>
          <w:color w:val="auto"/>
          <w:sz w:val="22"/>
          <w:szCs w:val="22"/>
        </w:rPr>
        <w:t>пројекат</w:t>
      </w:r>
      <w:proofErr w:type="spellEnd"/>
      <w:r w:rsidR="00D24D11" w:rsidRPr="00C34A2F">
        <w:rPr>
          <w:rStyle w:val="None"/>
          <w:rFonts w:asciiTheme="majorHAnsi" w:eastAsia="Arial Unicode MS" w:hAnsiTheme="majorHAnsi" w:cs="Arial Unicode MS"/>
          <w:color w:val="auto"/>
          <w:sz w:val="22"/>
          <w:szCs w:val="22"/>
        </w:rPr>
        <w:t xml:space="preserve"> у </w:t>
      </w:r>
      <w:proofErr w:type="spellStart"/>
      <w:r w:rsidR="00D24D11" w:rsidRPr="00C34A2F">
        <w:rPr>
          <w:rStyle w:val="None"/>
          <w:rFonts w:asciiTheme="majorHAnsi" w:eastAsia="Arial Unicode MS" w:hAnsiTheme="majorHAnsi" w:cs="Arial Unicode MS"/>
          <w:color w:val="auto"/>
          <w:sz w:val="22"/>
          <w:szCs w:val="22"/>
        </w:rPr>
        <w:t>договореном</w:t>
      </w:r>
      <w:proofErr w:type="spellEnd"/>
      <w:r w:rsidR="00D24D11" w:rsidRPr="00C34A2F">
        <w:rPr>
          <w:rStyle w:val="None"/>
          <w:rFonts w:asciiTheme="majorHAnsi" w:eastAsia="Arial Unicode MS" w:hAnsiTheme="majorHAnsi" w:cs="Arial Unicode MS"/>
          <w:color w:val="auto"/>
          <w:sz w:val="22"/>
          <w:szCs w:val="22"/>
        </w:rPr>
        <w:t xml:space="preserve"> </w:t>
      </w:r>
      <w:proofErr w:type="spellStart"/>
      <w:r w:rsidR="00D24D11" w:rsidRPr="00C34A2F">
        <w:rPr>
          <w:rStyle w:val="None"/>
          <w:rFonts w:asciiTheme="majorHAnsi" w:eastAsia="Arial Unicode MS" w:hAnsiTheme="majorHAnsi" w:cs="Arial Unicode MS"/>
          <w:color w:val="auto"/>
          <w:sz w:val="22"/>
          <w:szCs w:val="22"/>
        </w:rPr>
        <w:t>року</w:t>
      </w:r>
      <w:proofErr w:type="spellEnd"/>
      <w:r w:rsidR="00D24D11" w:rsidRPr="00C34A2F">
        <w:rPr>
          <w:rStyle w:val="None"/>
          <w:rFonts w:asciiTheme="majorHAnsi" w:eastAsia="Arial Unicode MS" w:hAnsiTheme="majorHAnsi" w:cs="Arial Unicode MS"/>
          <w:color w:val="auto"/>
          <w:sz w:val="22"/>
          <w:szCs w:val="22"/>
        </w:rPr>
        <w:t>.</w:t>
      </w:r>
    </w:p>
    <w:p w14:paraId="1408C31D" w14:textId="0695DABD" w:rsidR="009714E5" w:rsidRPr="00C34A2F" w:rsidRDefault="00D24D11" w:rsidP="00BF4384">
      <w:pPr>
        <w:pStyle w:val="Body"/>
        <w:spacing w:after="240" w:line="276" w:lineRule="auto"/>
        <w:ind w:right="559"/>
        <w:jc w:val="both"/>
        <w:rPr>
          <w:rStyle w:val="None"/>
          <w:rFonts w:asciiTheme="majorHAnsi" w:eastAsia="Arial Unicode MS" w:hAnsiTheme="majorHAnsi" w:cs="Arial Unicode MS"/>
          <w:color w:val="auto"/>
          <w:sz w:val="22"/>
          <w:szCs w:val="22"/>
        </w:rPr>
      </w:pPr>
      <w:proofErr w:type="spellStart"/>
      <w:r w:rsidRPr="00C34A2F">
        <w:rPr>
          <w:rStyle w:val="None"/>
          <w:rFonts w:asciiTheme="majorHAnsi" w:eastAsia="Arial Unicode MS" w:hAnsiTheme="majorHAnsi" w:cs="Arial Unicode MS"/>
          <w:color w:val="auto"/>
          <w:sz w:val="22"/>
          <w:szCs w:val="22"/>
        </w:rPr>
        <w:t>Након</w:t>
      </w:r>
      <w:proofErr w:type="spellEnd"/>
      <w:r w:rsidRPr="00C34A2F">
        <w:rPr>
          <w:rStyle w:val="None"/>
          <w:rFonts w:asciiTheme="majorHAnsi" w:eastAsia="Arial Unicode MS" w:hAnsiTheme="majorHAnsi" w:cs="Arial Unicode MS"/>
          <w:color w:val="auto"/>
          <w:sz w:val="22"/>
          <w:szCs w:val="22"/>
        </w:rPr>
        <w:t xml:space="preserve"> </w:t>
      </w:r>
      <w:proofErr w:type="spellStart"/>
      <w:r w:rsidRPr="00C34A2F">
        <w:rPr>
          <w:rStyle w:val="None"/>
          <w:rFonts w:asciiTheme="majorHAnsi" w:eastAsia="Arial Unicode MS" w:hAnsiTheme="majorHAnsi" w:cs="Arial Unicode MS"/>
          <w:color w:val="auto"/>
          <w:sz w:val="22"/>
          <w:szCs w:val="22"/>
        </w:rPr>
        <w:t>избора</w:t>
      </w:r>
      <w:proofErr w:type="spellEnd"/>
      <w:r w:rsidRPr="00C34A2F">
        <w:rPr>
          <w:rStyle w:val="None"/>
          <w:rFonts w:asciiTheme="majorHAnsi" w:eastAsia="Arial Unicode MS" w:hAnsiTheme="majorHAnsi" w:cs="Arial Unicode MS"/>
          <w:color w:val="auto"/>
          <w:sz w:val="22"/>
          <w:szCs w:val="22"/>
        </w:rPr>
        <w:t xml:space="preserve"> </w:t>
      </w:r>
      <w:proofErr w:type="spellStart"/>
      <w:r w:rsidRPr="00C34A2F">
        <w:rPr>
          <w:rStyle w:val="None"/>
          <w:rFonts w:asciiTheme="majorHAnsi" w:eastAsia="Arial Unicode MS" w:hAnsiTheme="majorHAnsi" w:cs="Arial Unicode MS"/>
          <w:color w:val="auto"/>
          <w:sz w:val="22"/>
          <w:szCs w:val="22"/>
        </w:rPr>
        <w:t>пројекта</w:t>
      </w:r>
      <w:proofErr w:type="spellEnd"/>
      <w:r w:rsidRPr="00C34A2F">
        <w:rPr>
          <w:rStyle w:val="None"/>
          <w:rFonts w:asciiTheme="majorHAnsi" w:eastAsia="Arial Unicode MS" w:hAnsiTheme="majorHAnsi" w:cs="Arial Unicode MS"/>
          <w:color w:val="auto"/>
          <w:sz w:val="22"/>
          <w:szCs w:val="22"/>
        </w:rPr>
        <w:t xml:space="preserve">, </w:t>
      </w:r>
      <w:proofErr w:type="spellStart"/>
      <w:r w:rsidRPr="00C34A2F">
        <w:rPr>
          <w:rStyle w:val="None"/>
          <w:rFonts w:asciiTheme="majorHAnsi" w:eastAsia="Arial Unicode MS" w:hAnsiTheme="majorHAnsi" w:cs="Arial Unicode MS"/>
          <w:color w:val="auto"/>
          <w:sz w:val="22"/>
          <w:szCs w:val="22"/>
        </w:rPr>
        <w:t>потписаће</w:t>
      </w:r>
      <w:proofErr w:type="spellEnd"/>
      <w:r w:rsidRPr="00C34A2F">
        <w:rPr>
          <w:rStyle w:val="None"/>
          <w:rFonts w:asciiTheme="majorHAnsi" w:eastAsia="Arial Unicode MS" w:hAnsiTheme="majorHAnsi" w:cs="Arial Unicode MS"/>
          <w:color w:val="auto"/>
          <w:sz w:val="22"/>
          <w:szCs w:val="22"/>
        </w:rPr>
        <w:t xml:space="preserve"> </w:t>
      </w:r>
      <w:proofErr w:type="spellStart"/>
      <w:r w:rsidRPr="00C34A2F">
        <w:rPr>
          <w:rStyle w:val="None"/>
          <w:rFonts w:asciiTheme="majorHAnsi" w:eastAsia="Arial Unicode MS" w:hAnsiTheme="majorHAnsi" w:cs="Arial Unicode MS"/>
          <w:color w:val="auto"/>
          <w:sz w:val="22"/>
          <w:szCs w:val="22"/>
        </w:rPr>
        <w:t>се</w:t>
      </w:r>
      <w:proofErr w:type="spellEnd"/>
      <w:r w:rsidRPr="00C34A2F">
        <w:rPr>
          <w:rStyle w:val="None"/>
          <w:rFonts w:asciiTheme="majorHAnsi" w:eastAsia="Arial Unicode MS" w:hAnsiTheme="majorHAnsi" w:cs="Arial Unicode MS"/>
          <w:color w:val="auto"/>
          <w:sz w:val="22"/>
          <w:szCs w:val="22"/>
        </w:rPr>
        <w:t xml:space="preserve"> </w:t>
      </w:r>
      <w:proofErr w:type="spellStart"/>
      <w:r w:rsidRPr="00C34A2F">
        <w:rPr>
          <w:rStyle w:val="None"/>
          <w:rFonts w:asciiTheme="majorHAnsi" w:eastAsia="Arial Unicode MS" w:hAnsiTheme="majorHAnsi" w:cs="Arial Unicode MS"/>
          <w:color w:val="auto"/>
          <w:sz w:val="22"/>
          <w:szCs w:val="22"/>
        </w:rPr>
        <w:t>посебан</w:t>
      </w:r>
      <w:proofErr w:type="spellEnd"/>
      <w:r w:rsidRPr="00C34A2F">
        <w:rPr>
          <w:rStyle w:val="None"/>
          <w:rFonts w:asciiTheme="majorHAnsi" w:eastAsia="Arial Unicode MS" w:hAnsiTheme="majorHAnsi" w:cs="Arial Unicode MS"/>
          <w:color w:val="auto"/>
          <w:sz w:val="22"/>
          <w:szCs w:val="22"/>
        </w:rPr>
        <w:t xml:space="preserve"> </w:t>
      </w:r>
      <w:proofErr w:type="spellStart"/>
      <w:r w:rsidRPr="00C34A2F">
        <w:rPr>
          <w:rStyle w:val="None"/>
          <w:rFonts w:asciiTheme="majorHAnsi" w:eastAsia="Arial Unicode MS" w:hAnsiTheme="majorHAnsi" w:cs="Arial Unicode MS"/>
          <w:color w:val="auto"/>
          <w:sz w:val="22"/>
          <w:szCs w:val="22"/>
        </w:rPr>
        <w:t>уговор</w:t>
      </w:r>
      <w:proofErr w:type="spellEnd"/>
      <w:r w:rsidRPr="00C34A2F">
        <w:rPr>
          <w:rStyle w:val="None"/>
          <w:rFonts w:asciiTheme="majorHAnsi" w:eastAsia="Arial Unicode MS" w:hAnsiTheme="majorHAnsi" w:cs="Arial Unicode MS"/>
          <w:color w:val="auto"/>
          <w:sz w:val="22"/>
          <w:szCs w:val="22"/>
        </w:rPr>
        <w:t xml:space="preserve"> </w:t>
      </w:r>
      <w:proofErr w:type="spellStart"/>
      <w:r w:rsidRPr="00C34A2F">
        <w:rPr>
          <w:rStyle w:val="None"/>
          <w:rFonts w:asciiTheme="majorHAnsi" w:eastAsia="Arial Unicode MS" w:hAnsiTheme="majorHAnsi" w:cs="Arial Unicode MS"/>
          <w:color w:val="auto"/>
          <w:sz w:val="22"/>
          <w:szCs w:val="22"/>
        </w:rPr>
        <w:t>којим</w:t>
      </w:r>
      <w:proofErr w:type="spellEnd"/>
      <w:r w:rsidRPr="00C34A2F">
        <w:rPr>
          <w:rStyle w:val="None"/>
          <w:rFonts w:asciiTheme="majorHAnsi" w:eastAsia="Arial Unicode MS" w:hAnsiTheme="majorHAnsi" w:cs="Arial Unicode MS"/>
          <w:color w:val="auto"/>
          <w:sz w:val="22"/>
          <w:szCs w:val="22"/>
        </w:rPr>
        <w:t xml:space="preserve"> </w:t>
      </w:r>
      <w:proofErr w:type="spellStart"/>
      <w:r w:rsidRPr="00C34A2F">
        <w:rPr>
          <w:rStyle w:val="None"/>
          <w:rFonts w:asciiTheme="majorHAnsi" w:eastAsia="Arial Unicode MS" w:hAnsiTheme="majorHAnsi" w:cs="Arial Unicode MS"/>
          <w:color w:val="auto"/>
          <w:sz w:val="22"/>
          <w:szCs w:val="22"/>
        </w:rPr>
        <w:t>се</w:t>
      </w:r>
      <w:proofErr w:type="spellEnd"/>
      <w:r w:rsidRPr="00C34A2F">
        <w:rPr>
          <w:rStyle w:val="None"/>
          <w:rFonts w:asciiTheme="majorHAnsi" w:eastAsia="Arial Unicode MS" w:hAnsiTheme="majorHAnsi" w:cs="Arial Unicode MS"/>
          <w:color w:val="auto"/>
          <w:sz w:val="22"/>
          <w:szCs w:val="22"/>
        </w:rPr>
        <w:t xml:space="preserve"> </w:t>
      </w:r>
      <w:proofErr w:type="spellStart"/>
      <w:r w:rsidRPr="00C34A2F">
        <w:rPr>
          <w:rStyle w:val="None"/>
          <w:rFonts w:asciiTheme="majorHAnsi" w:eastAsia="Arial Unicode MS" w:hAnsiTheme="majorHAnsi" w:cs="Arial Unicode MS"/>
          <w:color w:val="auto"/>
          <w:sz w:val="22"/>
          <w:szCs w:val="22"/>
        </w:rPr>
        <w:t>регулишу</w:t>
      </w:r>
      <w:proofErr w:type="spellEnd"/>
      <w:r w:rsidRPr="00C34A2F">
        <w:rPr>
          <w:rStyle w:val="None"/>
          <w:rFonts w:asciiTheme="majorHAnsi" w:eastAsia="Arial Unicode MS" w:hAnsiTheme="majorHAnsi" w:cs="Arial Unicode MS"/>
          <w:color w:val="auto"/>
          <w:sz w:val="22"/>
          <w:szCs w:val="22"/>
        </w:rPr>
        <w:t xml:space="preserve"> </w:t>
      </w:r>
      <w:proofErr w:type="spellStart"/>
      <w:r w:rsidRPr="00C34A2F">
        <w:rPr>
          <w:rStyle w:val="None"/>
          <w:rFonts w:asciiTheme="majorHAnsi" w:eastAsia="Arial Unicode MS" w:hAnsiTheme="majorHAnsi" w:cs="Arial Unicode MS"/>
          <w:color w:val="auto"/>
          <w:sz w:val="22"/>
          <w:szCs w:val="22"/>
        </w:rPr>
        <w:t>власнички</w:t>
      </w:r>
      <w:proofErr w:type="spellEnd"/>
      <w:r w:rsidRPr="00C34A2F">
        <w:rPr>
          <w:rStyle w:val="None"/>
          <w:rFonts w:asciiTheme="majorHAnsi" w:eastAsia="Arial Unicode MS" w:hAnsiTheme="majorHAnsi" w:cs="Arial Unicode MS"/>
          <w:color w:val="auto"/>
          <w:sz w:val="22"/>
          <w:szCs w:val="22"/>
        </w:rPr>
        <w:t xml:space="preserve"> и </w:t>
      </w:r>
      <w:proofErr w:type="spellStart"/>
      <w:r w:rsidRPr="00C34A2F">
        <w:rPr>
          <w:rStyle w:val="None"/>
          <w:rFonts w:asciiTheme="majorHAnsi" w:eastAsia="Arial Unicode MS" w:hAnsiTheme="majorHAnsi" w:cs="Arial Unicode MS"/>
          <w:color w:val="auto"/>
          <w:sz w:val="22"/>
          <w:szCs w:val="22"/>
        </w:rPr>
        <w:t>ауторски</w:t>
      </w:r>
      <w:proofErr w:type="spellEnd"/>
      <w:r w:rsidRPr="00C34A2F">
        <w:rPr>
          <w:rStyle w:val="None"/>
          <w:rFonts w:asciiTheme="majorHAnsi" w:eastAsia="Arial Unicode MS" w:hAnsiTheme="majorHAnsi" w:cs="Arial Unicode MS"/>
          <w:color w:val="auto"/>
          <w:sz w:val="22"/>
          <w:szCs w:val="22"/>
        </w:rPr>
        <w:t xml:space="preserve"> </w:t>
      </w:r>
      <w:proofErr w:type="spellStart"/>
      <w:r w:rsidRPr="00C34A2F">
        <w:rPr>
          <w:rStyle w:val="None"/>
          <w:rFonts w:asciiTheme="majorHAnsi" w:eastAsia="Arial Unicode MS" w:hAnsiTheme="majorHAnsi" w:cs="Arial Unicode MS"/>
          <w:color w:val="auto"/>
          <w:sz w:val="22"/>
          <w:szCs w:val="22"/>
        </w:rPr>
        <w:t>односи</w:t>
      </w:r>
      <w:proofErr w:type="spellEnd"/>
      <w:r w:rsidRPr="00C34A2F">
        <w:rPr>
          <w:rStyle w:val="None"/>
          <w:rFonts w:asciiTheme="majorHAnsi" w:eastAsia="Arial Unicode MS" w:hAnsiTheme="majorHAnsi" w:cs="Arial Unicode MS"/>
          <w:color w:val="auto"/>
          <w:sz w:val="22"/>
          <w:szCs w:val="22"/>
        </w:rPr>
        <w:t xml:space="preserve">, </w:t>
      </w:r>
      <w:proofErr w:type="spellStart"/>
      <w:r w:rsidRPr="00C34A2F">
        <w:rPr>
          <w:rStyle w:val="None"/>
          <w:rFonts w:asciiTheme="majorHAnsi" w:eastAsia="Arial Unicode MS" w:hAnsiTheme="majorHAnsi" w:cs="Arial Unicode MS"/>
          <w:color w:val="auto"/>
          <w:sz w:val="22"/>
          <w:szCs w:val="22"/>
        </w:rPr>
        <w:t>права</w:t>
      </w:r>
      <w:proofErr w:type="spellEnd"/>
      <w:r w:rsidRPr="00C34A2F">
        <w:rPr>
          <w:rStyle w:val="None"/>
          <w:rFonts w:asciiTheme="majorHAnsi" w:eastAsia="Arial Unicode MS" w:hAnsiTheme="majorHAnsi" w:cs="Arial Unicode MS"/>
          <w:color w:val="auto"/>
          <w:sz w:val="22"/>
          <w:szCs w:val="22"/>
        </w:rPr>
        <w:t xml:space="preserve"> и </w:t>
      </w:r>
      <w:proofErr w:type="spellStart"/>
      <w:r w:rsidRPr="00C34A2F">
        <w:rPr>
          <w:rStyle w:val="None"/>
          <w:rFonts w:asciiTheme="majorHAnsi" w:eastAsia="Arial Unicode MS" w:hAnsiTheme="majorHAnsi" w:cs="Arial Unicode MS"/>
          <w:color w:val="auto"/>
          <w:sz w:val="22"/>
          <w:szCs w:val="22"/>
        </w:rPr>
        <w:t>обавезе</w:t>
      </w:r>
      <w:proofErr w:type="spellEnd"/>
      <w:r w:rsidRPr="00C34A2F">
        <w:rPr>
          <w:rStyle w:val="None"/>
          <w:rFonts w:asciiTheme="majorHAnsi" w:eastAsia="Arial Unicode MS" w:hAnsiTheme="majorHAnsi" w:cs="Arial Unicode MS"/>
          <w:color w:val="auto"/>
          <w:sz w:val="22"/>
          <w:szCs w:val="22"/>
        </w:rPr>
        <w:t xml:space="preserve"> </w:t>
      </w:r>
      <w:proofErr w:type="spellStart"/>
      <w:r w:rsidRPr="00C34A2F">
        <w:rPr>
          <w:rStyle w:val="None"/>
          <w:rFonts w:asciiTheme="majorHAnsi" w:eastAsia="Arial Unicode MS" w:hAnsiTheme="majorHAnsi" w:cs="Arial Unicode MS"/>
          <w:color w:val="auto"/>
          <w:sz w:val="22"/>
          <w:szCs w:val="22"/>
        </w:rPr>
        <w:t>између</w:t>
      </w:r>
      <w:proofErr w:type="spellEnd"/>
      <w:r w:rsidRPr="00C34A2F">
        <w:rPr>
          <w:rStyle w:val="None"/>
          <w:rFonts w:asciiTheme="majorHAnsi" w:eastAsia="Arial Unicode MS" w:hAnsiTheme="majorHAnsi" w:cs="Arial Unicode MS"/>
          <w:color w:val="auto"/>
          <w:sz w:val="22"/>
          <w:szCs w:val="22"/>
        </w:rPr>
        <w:t xml:space="preserve"> </w:t>
      </w:r>
      <w:proofErr w:type="spellStart"/>
      <w:r w:rsidRPr="00C34A2F">
        <w:rPr>
          <w:rStyle w:val="None"/>
          <w:rFonts w:asciiTheme="majorHAnsi" w:eastAsia="Arial Unicode MS" w:hAnsiTheme="majorHAnsi" w:cs="Arial Unicode MS"/>
          <w:color w:val="auto"/>
          <w:sz w:val="22"/>
          <w:szCs w:val="22"/>
        </w:rPr>
        <w:t>аутора</w:t>
      </w:r>
      <w:proofErr w:type="spellEnd"/>
      <w:r w:rsidRPr="00C34A2F">
        <w:rPr>
          <w:rStyle w:val="None"/>
          <w:rFonts w:asciiTheme="majorHAnsi" w:eastAsia="Arial Unicode MS" w:hAnsiTheme="majorHAnsi" w:cs="Arial Unicode MS"/>
          <w:color w:val="auto"/>
          <w:sz w:val="22"/>
          <w:szCs w:val="22"/>
        </w:rPr>
        <w:t xml:space="preserve"> </w:t>
      </w:r>
      <w:r w:rsidR="005356BD" w:rsidRPr="00C34A2F">
        <w:rPr>
          <w:rStyle w:val="None"/>
          <w:rFonts w:asciiTheme="majorHAnsi" w:eastAsia="Arial Unicode MS" w:hAnsiTheme="majorHAnsi" w:cs="Arial Unicode MS"/>
          <w:color w:val="auto"/>
          <w:sz w:val="22"/>
          <w:szCs w:val="22"/>
          <w:lang w:val="sr-Cyrl-RS"/>
        </w:rPr>
        <w:t xml:space="preserve">(правног лица које га заступа) </w:t>
      </w:r>
      <w:r w:rsidR="005356BD" w:rsidRPr="00C34A2F">
        <w:rPr>
          <w:rStyle w:val="None"/>
          <w:rFonts w:asciiTheme="majorHAnsi" w:eastAsia="Arial Unicode MS" w:hAnsiTheme="majorHAnsi" w:cs="Arial Unicode MS"/>
          <w:color w:val="auto"/>
          <w:sz w:val="22"/>
          <w:szCs w:val="22"/>
        </w:rPr>
        <w:t xml:space="preserve">и </w:t>
      </w:r>
      <w:proofErr w:type="spellStart"/>
      <w:r w:rsidR="005356BD" w:rsidRPr="00C34A2F">
        <w:rPr>
          <w:rStyle w:val="None"/>
          <w:rFonts w:asciiTheme="majorHAnsi" w:eastAsia="Arial Unicode MS" w:hAnsiTheme="majorHAnsi" w:cs="Arial Unicode MS"/>
          <w:color w:val="auto"/>
          <w:sz w:val="22"/>
          <w:szCs w:val="22"/>
        </w:rPr>
        <w:t>установе</w:t>
      </w:r>
      <w:proofErr w:type="spellEnd"/>
      <w:r w:rsidR="005356BD" w:rsidRPr="00C34A2F">
        <w:rPr>
          <w:rStyle w:val="None"/>
          <w:rFonts w:asciiTheme="majorHAnsi" w:eastAsia="Arial Unicode MS" w:hAnsiTheme="majorHAnsi" w:cs="Arial Unicode MS"/>
          <w:color w:val="auto"/>
          <w:sz w:val="22"/>
          <w:szCs w:val="22"/>
        </w:rPr>
        <w:t xml:space="preserve"> – </w:t>
      </w:r>
      <w:proofErr w:type="spellStart"/>
      <w:r w:rsidR="164A45D0" w:rsidRPr="00C34A2F">
        <w:rPr>
          <w:rStyle w:val="None"/>
          <w:rFonts w:asciiTheme="majorHAnsi" w:eastAsia="Arial Unicode MS" w:hAnsiTheme="majorHAnsi" w:cs="Arial Unicode MS"/>
          <w:color w:val="auto"/>
          <w:sz w:val="22"/>
          <w:szCs w:val="22"/>
        </w:rPr>
        <w:t>реализатора</w:t>
      </w:r>
      <w:proofErr w:type="spellEnd"/>
      <w:r w:rsidRPr="00C34A2F">
        <w:rPr>
          <w:rStyle w:val="None"/>
          <w:rFonts w:asciiTheme="majorHAnsi" w:eastAsia="Arial Unicode MS" w:hAnsiTheme="majorHAnsi" w:cs="Arial Unicode MS"/>
          <w:color w:val="auto"/>
          <w:sz w:val="22"/>
          <w:szCs w:val="22"/>
        </w:rPr>
        <w:t>.</w:t>
      </w:r>
    </w:p>
    <w:p w14:paraId="36870FCC" w14:textId="77777777" w:rsidR="00EE3215" w:rsidRPr="00C34A2F" w:rsidRDefault="00EE3215" w:rsidP="00BF4384">
      <w:pPr>
        <w:pStyle w:val="Header"/>
        <w:tabs>
          <w:tab w:val="clear" w:pos="4320"/>
          <w:tab w:val="clear" w:pos="8640"/>
        </w:tabs>
        <w:spacing w:after="60" w:line="276" w:lineRule="auto"/>
        <w:ind w:right="559"/>
        <w:jc w:val="both"/>
        <w:rPr>
          <w:rStyle w:val="None"/>
          <w:rFonts w:asciiTheme="majorHAnsi" w:eastAsia="Helvetica" w:hAnsiTheme="majorHAnsi" w:cs="Helvetica"/>
          <w:b/>
          <w:color w:val="auto"/>
          <w:spacing w:val="7"/>
          <w:sz w:val="16"/>
          <w:szCs w:val="16"/>
        </w:rPr>
      </w:pPr>
    </w:p>
    <w:p w14:paraId="7675DA13" w14:textId="0E1FC541" w:rsidR="00EE3215" w:rsidRPr="00C34A2F" w:rsidRDefault="00A339AA" w:rsidP="00BF4384">
      <w:pPr>
        <w:pStyle w:val="Body"/>
        <w:spacing w:after="240" w:line="276" w:lineRule="auto"/>
        <w:ind w:right="559"/>
        <w:jc w:val="both"/>
        <w:rPr>
          <w:rStyle w:val="None"/>
          <w:rFonts w:asciiTheme="majorHAnsi" w:eastAsia="Helvetica" w:hAnsiTheme="majorHAnsi" w:cs="Helvetica"/>
          <w:b/>
          <w:bCs/>
          <w:color w:val="auto"/>
          <w:spacing w:val="7"/>
          <w:sz w:val="22"/>
          <w:szCs w:val="22"/>
          <w:u w:color="7F7F7F"/>
          <w:lang w:val="sr-Cyrl-RS"/>
        </w:rPr>
      </w:pPr>
      <w:r w:rsidRPr="00C34A2F">
        <w:rPr>
          <w:rStyle w:val="None"/>
          <w:rFonts w:asciiTheme="majorHAnsi" w:hAnsiTheme="majorHAnsi"/>
          <w:b/>
          <w:bCs/>
          <w:color w:val="auto"/>
          <w:spacing w:val="7"/>
          <w:sz w:val="22"/>
          <w:szCs w:val="22"/>
          <w:u w:color="7F7F7F"/>
        </w:rPr>
        <w:t>1</w:t>
      </w:r>
      <w:r w:rsidR="00C36432" w:rsidRPr="00C34A2F">
        <w:rPr>
          <w:rStyle w:val="None"/>
          <w:rFonts w:asciiTheme="majorHAnsi" w:hAnsiTheme="majorHAnsi"/>
          <w:b/>
          <w:bCs/>
          <w:color w:val="auto"/>
          <w:spacing w:val="7"/>
          <w:sz w:val="22"/>
          <w:szCs w:val="22"/>
          <w:u w:color="7F7F7F"/>
          <w:lang w:val="sr-Cyrl-RS"/>
        </w:rPr>
        <w:t>4</w:t>
      </w:r>
      <w:r w:rsidRPr="00C34A2F">
        <w:rPr>
          <w:rStyle w:val="None"/>
          <w:rFonts w:asciiTheme="majorHAnsi" w:hAnsiTheme="majorHAnsi"/>
          <w:b/>
          <w:bCs/>
          <w:color w:val="auto"/>
          <w:spacing w:val="7"/>
          <w:sz w:val="22"/>
          <w:szCs w:val="22"/>
          <w:u w:color="7F7F7F"/>
        </w:rPr>
        <w:t>. ПРИЛОЗИ</w:t>
      </w:r>
      <w:r w:rsidR="005F3DF5" w:rsidRPr="00C34A2F">
        <w:rPr>
          <w:rStyle w:val="None"/>
          <w:rFonts w:asciiTheme="majorHAnsi" w:hAnsiTheme="majorHAnsi"/>
          <w:b/>
          <w:bCs/>
          <w:color w:val="auto"/>
          <w:spacing w:val="7"/>
          <w:sz w:val="22"/>
          <w:szCs w:val="22"/>
          <w:u w:color="7F7F7F"/>
          <w:lang w:val="sr-Cyrl-RS"/>
        </w:rPr>
        <w:t xml:space="preserve"> РАСПИСА КОНКУРСА</w:t>
      </w:r>
    </w:p>
    <w:p w14:paraId="223C0A5C" w14:textId="77777777" w:rsidR="00EE3215" w:rsidRPr="00C34A2F" w:rsidRDefault="00A339AA" w:rsidP="00BF4384">
      <w:pPr>
        <w:pStyle w:val="Header"/>
        <w:tabs>
          <w:tab w:val="clear" w:pos="4320"/>
          <w:tab w:val="clear" w:pos="8640"/>
        </w:tabs>
        <w:spacing w:after="60" w:line="276" w:lineRule="auto"/>
        <w:ind w:right="559"/>
        <w:jc w:val="both"/>
        <w:rPr>
          <w:rStyle w:val="None"/>
          <w:rFonts w:asciiTheme="majorHAnsi" w:eastAsia="Calibri" w:hAnsiTheme="majorHAnsi" w:cs="Calibri"/>
          <w:color w:val="auto"/>
          <w:sz w:val="22"/>
          <w:szCs w:val="22"/>
        </w:rPr>
      </w:pPr>
      <w:proofErr w:type="spellStart"/>
      <w:r w:rsidRPr="00C34A2F">
        <w:rPr>
          <w:rStyle w:val="None"/>
          <w:rFonts w:asciiTheme="majorHAnsi" w:hAnsiTheme="majorHAnsi"/>
          <w:color w:val="auto"/>
          <w:sz w:val="22"/>
          <w:szCs w:val="22"/>
        </w:rPr>
        <w:t>Прилог</w:t>
      </w:r>
      <w:proofErr w:type="spellEnd"/>
      <w:r w:rsidRPr="00C34A2F">
        <w:rPr>
          <w:rStyle w:val="None"/>
          <w:rFonts w:asciiTheme="majorHAnsi" w:hAnsiTheme="majorHAnsi"/>
          <w:color w:val="auto"/>
          <w:sz w:val="22"/>
          <w:szCs w:val="22"/>
        </w:rPr>
        <w:t xml:space="preserve"> А: </w:t>
      </w:r>
      <w:proofErr w:type="spellStart"/>
      <w:r w:rsidRPr="00C34A2F">
        <w:rPr>
          <w:rStyle w:val="None"/>
          <w:rFonts w:asciiTheme="majorHAnsi" w:hAnsiTheme="majorHAnsi"/>
          <w:color w:val="auto"/>
          <w:sz w:val="22"/>
          <w:szCs w:val="22"/>
        </w:rPr>
        <w:t>Формулар</w:t>
      </w:r>
      <w:proofErr w:type="spellEnd"/>
      <w:r w:rsidRPr="00C34A2F">
        <w:rPr>
          <w:rStyle w:val="None"/>
          <w:rFonts w:asciiTheme="majorHAnsi" w:hAnsiTheme="majorHAnsi"/>
          <w:color w:val="auto"/>
          <w:sz w:val="22"/>
          <w:szCs w:val="22"/>
        </w:rPr>
        <w:t xml:space="preserve"> </w:t>
      </w:r>
      <w:proofErr w:type="spellStart"/>
      <w:r w:rsidRPr="00C34A2F">
        <w:rPr>
          <w:rStyle w:val="None"/>
          <w:rFonts w:asciiTheme="majorHAnsi" w:hAnsiTheme="majorHAnsi"/>
          <w:color w:val="auto"/>
          <w:sz w:val="22"/>
          <w:szCs w:val="22"/>
        </w:rPr>
        <w:t>пријаве</w:t>
      </w:r>
      <w:proofErr w:type="spellEnd"/>
      <w:r w:rsidRPr="00C34A2F">
        <w:rPr>
          <w:rStyle w:val="None"/>
          <w:rFonts w:asciiTheme="majorHAnsi" w:hAnsiTheme="majorHAnsi"/>
          <w:color w:val="auto"/>
          <w:sz w:val="22"/>
          <w:szCs w:val="22"/>
        </w:rPr>
        <w:t xml:space="preserve"> </w:t>
      </w:r>
      <w:proofErr w:type="spellStart"/>
      <w:r w:rsidRPr="00C34A2F">
        <w:rPr>
          <w:rStyle w:val="None"/>
          <w:rFonts w:asciiTheme="majorHAnsi" w:hAnsiTheme="majorHAnsi"/>
          <w:color w:val="auto"/>
          <w:sz w:val="22"/>
          <w:szCs w:val="22"/>
        </w:rPr>
        <w:t>на</w:t>
      </w:r>
      <w:proofErr w:type="spellEnd"/>
      <w:r w:rsidRPr="00C34A2F">
        <w:rPr>
          <w:rStyle w:val="None"/>
          <w:rFonts w:asciiTheme="majorHAnsi" w:hAnsiTheme="majorHAnsi"/>
          <w:color w:val="auto"/>
          <w:sz w:val="22"/>
          <w:szCs w:val="22"/>
        </w:rPr>
        <w:t xml:space="preserve"> </w:t>
      </w:r>
      <w:proofErr w:type="spellStart"/>
      <w:r w:rsidRPr="00C34A2F">
        <w:rPr>
          <w:rStyle w:val="None"/>
          <w:rFonts w:asciiTheme="majorHAnsi" w:hAnsiTheme="majorHAnsi"/>
          <w:color w:val="auto"/>
          <w:sz w:val="22"/>
          <w:szCs w:val="22"/>
        </w:rPr>
        <w:t>конкурс</w:t>
      </w:r>
      <w:proofErr w:type="spellEnd"/>
    </w:p>
    <w:p w14:paraId="74661DD9" w14:textId="7B314AB9" w:rsidR="00EE3215" w:rsidRPr="00C34A2F" w:rsidRDefault="00A339AA" w:rsidP="00BF4384">
      <w:pPr>
        <w:pStyle w:val="Header"/>
        <w:tabs>
          <w:tab w:val="clear" w:pos="4320"/>
          <w:tab w:val="clear" w:pos="8640"/>
        </w:tabs>
        <w:spacing w:after="60" w:line="276" w:lineRule="auto"/>
        <w:ind w:right="559"/>
        <w:jc w:val="both"/>
        <w:rPr>
          <w:rStyle w:val="None"/>
          <w:rFonts w:asciiTheme="majorHAnsi" w:eastAsia="Calibri" w:hAnsiTheme="majorHAnsi" w:cs="Calibri"/>
          <w:color w:val="auto"/>
          <w:sz w:val="22"/>
          <w:szCs w:val="22"/>
        </w:rPr>
      </w:pPr>
      <w:proofErr w:type="spellStart"/>
      <w:r w:rsidRPr="00C34A2F">
        <w:rPr>
          <w:rStyle w:val="None"/>
          <w:rFonts w:asciiTheme="majorHAnsi" w:hAnsiTheme="majorHAnsi"/>
          <w:color w:val="auto"/>
          <w:sz w:val="22"/>
          <w:szCs w:val="22"/>
        </w:rPr>
        <w:t>Прилог</w:t>
      </w:r>
      <w:proofErr w:type="spellEnd"/>
      <w:r w:rsidRPr="00C34A2F">
        <w:rPr>
          <w:rStyle w:val="None"/>
          <w:rFonts w:asciiTheme="majorHAnsi" w:hAnsiTheme="majorHAnsi"/>
          <w:color w:val="auto"/>
          <w:sz w:val="22"/>
          <w:szCs w:val="22"/>
        </w:rPr>
        <w:t xml:space="preserve"> Б: </w:t>
      </w:r>
      <w:proofErr w:type="spellStart"/>
      <w:r w:rsidRPr="00C34A2F">
        <w:rPr>
          <w:rStyle w:val="None"/>
          <w:rFonts w:asciiTheme="majorHAnsi" w:hAnsiTheme="majorHAnsi"/>
          <w:color w:val="auto"/>
          <w:sz w:val="22"/>
          <w:szCs w:val="22"/>
        </w:rPr>
        <w:t>Тематизација</w:t>
      </w:r>
      <w:proofErr w:type="spellEnd"/>
      <w:r w:rsidRPr="00C34A2F">
        <w:rPr>
          <w:rStyle w:val="None"/>
          <w:rFonts w:asciiTheme="majorHAnsi" w:hAnsiTheme="majorHAnsi"/>
          <w:color w:val="auto"/>
          <w:sz w:val="22"/>
          <w:szCs w:val="22"/>
        </w:rPr>
        <w:t xml:space="preserve"> </w:t>
      </w:r>
      <w:proofErr w:type="spellStart"/>
      <w:r w:rsidRPr="00C34A2F">
        <w:rPr>
          <w:rStyle w:val="None"/>
          <w:rFonts w:asciiTheme="majorHAnsi" w:hAnsiTheme="majorHAnsi"/>
          <w:color w:val="auto"/>
          <w:sz w:val="22"/>
          <w:szCs w:val="22"/>
        </w:rPr>
        <w:t>уметничког</w:t>
      </w:r>
      <w:proofErr w:type="spellEnd"/>
      <w:r w:rsidRPr="00C34A2F">
        <w:rPr>
          <w:rStyle w:val="None"/>
          <w:rFonts w:asciiTheme="majorHAnsi" w:hAnsiTheme="majorHAnsi"/>
          <w:color w:val="auto"/>
          <w:sz w:val="22"/>
          <w:szCs w:val="22"/>
        </w:rPr>
        <w:t xml:space="preserve"> </w:t>
      </w:r>
      <w:proofErr w:type="spellStart"/>
      <w:r w:rsidRPr="00C34A2F">
        <w:rPr>
          <w:rStyle w:val="None"/>
          <w:rFonts w:asciiTheme="majorHAnsi" w:hAnsiTheme="majorHAnsi"/>
          <w:color w:val="auto"/>
          <w:sz w:val="22"/>
          <w:szCs w:val="22"/>
        </w:rPr>
        <w:t>директора</w:t>
      </w:r>
      <w:proofErr w:type="spellEnd"/>
      <w:r w:rsidRPr="00C34A2F">
        <w:rPr>
          <w:rStyle w:val="None"/>
          <w:rFonts w:asciiTheme="majorHAnsi" w:hAnsiTheme="majorHAnsi"/>
          <w:color w:val="auto"/>
          <w:sz w:val="22"/>
          <w:szCs w:val="22"/>
        </w:rPr>
        <w:t xml:space="preserve"> - </w:t>
      </w:r>
      <w:proofErr w:type="spellStart"/>
      <w:r w:rsidRPr="00C34A2F">
        <w:rPr>
          <w:rStyle w:val="None"/>
          <w:rFonts w:asciiTheme="majorHAnsi" w:hAnsiTheme="majorHAnsi"/>
          <w:color w:val="auto"/>
          <w:sz w:val="22"/>
          <w:szCs w:val="22"/>
        </w:rPr>
        <w:t>кустоса</w:t>
      </w:r>
      <w:proofErr w:type="spellEnd"/>
      <w:r w:rsidRPr="00C34A2F">
        <w:rPr>
          <w:rStyle w:val="None"/>
          <w:rFonts w:asciiTheme="majorHAnsi" w:hAnsiTheme="majorHAnsi"/>
          <w:color w:val="auto"/>
          <w:sz w:val="22"/>
          <w:szCs w:val="22"/>
        </w:rPr>
        <w:t xml:space="preserve"> </w:t>
      </w:r>
      <w:proofErr w:type="spellStart"/>
      <w:r w:rsidRPr="00C34A2F">
        <w:rPr>
          <w:rStyle w:val="None"/>
          <w:rFonts w:asciiTheme="majorHAnsi" w:hAnsiTheme="majorHAnsi"/>
          <w:color w:val="auto"/>
          <w:sz w:val="22"/>
          <w:szCs w:val="22"/>
        </w:rPr>
        <w:t>Бијенала</w:t>
      </w:r>
      <w:proofErr w:type="spellEnd"/>
      <w:r w:rsidRPr="00C34A2F">
        <w:rPr>
          <w:rStyle w:val="None"/>
          <w:rFonts w:asciiTheme="majorHAnsi" w:hAnsiTheme="majorHAnsi"/>
          <w:color w:val="auto"/>
          <w:sz w:val="22"/>
          <w:szCs w:val="22"/>
        </w:rPr>
        <w:t xml:space="preserve"> (</w:t>
      </w:r>
      <w:r w:rsidR="009F5614" w:rsidRPr="00C34A2F">
        <w:rPr>
          <w:rStyle w:val="None"/>
          <w:rFonts w:asciiTheme="majorHAnsi" w:hAnsiTheme="majorHAnsi"/>
          <w:color w:val="auto"/>
          <w:sz w:val="22"/>
          <w:szCs w:val="22"/>
          <w:lang w:val="sr-Cyrl-RS"/>
        </w:rPr>
        <w:t xml:space="preserve">српски и </w:t>
      </w:r>
      <w:proofErr w:type="spellStart"/>
      <w:r w:rsidRPr="00C34A2F">
        <w:rPr>
          <w:rStyle w:val="None"/>
          <w:rFonts w:asciiTheme="majorHAnsi" w:hAnsiTheme="majorHAnsi"/>
          <w:color w:val="auto"/>
          <w:sz w:val="22"/>
          <w:szCs w:val="22"/>
        </w:rPr>
        <w:t>енглески</w:t>
      </w:r>
      <w:proofErr w:type="spellEnd"/>
      <w:r w:rsidRPr="00C34A2F">
        <w:rPr>
          <w:rStyle w:val="None"/>
          <w:rFonts w:asciiTheme="majorHAnsi" w:hAnsiTheme="majorHAnsi"/>
          <w:color w:val="auto"/>
          <w:sz w:val="22"/>
          <w:szCs w:val="22"/>
        </w:rPr>
        <w:t xml:space="preserve"> </w:t>
      </w:r>
      <w:proofErr w:type="spellStart"/>
      <w:r w:rsidRPr="00C34A2F">
        <w:rPr>
          <w:rStyle w:val="None"/>
          <w:rFonts w:asciiTheme="majorHAnsi" w:hAnsiTheme="majorHAnsi"/>
          <w:color w:val="auto"/>
          <w:sz w:val="22"/>
          <w:szCs w:val="22"/>
        </w:rPr>
        <w:t>језик</w:t>
      </w:r>
      <w:proofErr w:type="spellEnd"/>
      <w:r w:rsidRPr="00C34A2F">
        <w:rPr>
          <w:rStyle w:val="None"/>
          <w:rFonts w:asciiTheme="majorHAnsi" w:hAnsiTheme="majorHAnsi"/>
          <w:color w:val="auto"/>
          <w:sz w:val="22"/>
          <w:szCs w:val="22"/>
        </w:rPr>
        <w:t>)</w:t>
      </w:r>
    </w:p>
    <w:p w14:paraId="2292D2FE" w14:textId="4635D373" w:rsidR="00EE3215" w:rsidRPr="00C34A2F" w:rsidRDefault="00A339AA" w:rsidP="00BF4384">
      <w:pPr>
        <w:pStyle w:val="Header"/>
        <w:tabs>
          <w:tab w:val="clear" w:pos="4320"/>
          <w:tab w:val="clear" w:pos="8640"/>
        </w:tabs>
        <w:spacing w:after="60" w:line="276" w:lineRule="auto"/>
        <w:ind w:right="559"/>
        <w:jc w:val="both"/>
        <w:rPr>
          <w:rStyle w:val="None"/>
          <w:rFonts w:asciiTheme="majorHAnsi" w:eastAsia="Calibri" w:hAnsiTheme="majorHAnsi" w:cs="Calibri"/>
          <w:color w:val="auto"/>
          <w:sz w:val="22"/>
          <w:szCs w:val="22"/>
          <w:lang w:val="sr-Cyrl-RS"/>
        </w:rPr>
      </w:pPr>
      <w:r w:rsidRPr="00C34A2F">
        <w:rPr>
          <w:rStyle w:val="None"/>
          <w:rFonts w:asciiTheme="majorHAnsi" w:hAnsiTheme="majorHAnsi"/>
          <w:color w:val="auto"/>
          <w:sz w:val="22"/>
          <w:szCs w:val="22"/>
          <w:lang w:val="sr-Cyrl-RS"/>
        </w:rPr>
        <w:t xml:space="preserve">Прилог </w:t>
      </w:r>
      <w:r w:rsidR="008930F9" w:rsidRPr="00C34A2F">
        <w:rPr>
          <w:rStyle w:val="None"/>
          <w:rFonts w:asciiTheme="majorHAnsi" w:hAnsiTheme="majorHAnsi"/>
          <w:color w:val="auto"/>
          <w:sz w:val="22"/>
          <w:szCs w:val="22"/>
          <w:lang w:val="sr-Cyrl-RS"/>
        </w:rPr>
        <w:t>В</w:t>
      </w:r>
      <w:r w:rsidRPr="00C34A2F">
        <w:rPr>
          <w:rStyle w:val="None"/>
          <w:rFonts w:asciiTheme="majorHAnsi" w:hAnsiTheme="majorHAnsi"/>
          <w:color w:val="auto"/>
          <w:sz w:val="22"/>
          <w:szCs w:val="22"/>
          <w:lang w:val="sr-Cyrl-RS"/>
        </w:rPr>
        <w:t>: Планови павиљона и фото документација</w:t>
      </w:r>
      <w:r w:rsidR="009F5614" w:rsidRPr="00C34A2F">
        <w:rPr>
          <w:rStyle w:val="None"/>
          <w:rFonts w:asciiTheme="majorHAnsi" w:hAnsiTheme="majorHAnsi"/>
          <w:color w:val="auto"/>
          <w:sz w:val="22"/>
          <w:szCs w:val="22"/>
          <w:lang w:val="sr-Cyrl-RS"/>
        </w:rPr>
        <w:t xml:space="preserve"> павиљона Србије у Венецији</w:t>
      </w:r>
    </w:p>
    <w:p w14:paraId="75B52340" w14:textId="77777777" w:rsidR="00EE3215" w:rsidRDefault="00EE3215" w:rsidP="00BF4384">
      <w:pPr>
        <w:pStyle w:val="Header"/>
        <w:tabs>
          <w:tab w:val="clear" w:pos="4320"/>
          <w:tab w:val="clear" w:pos="8640"/>
        </w:tabs>
        <w:spacing w:after="60" w:line="276" w:lineRule="auto"/>
        <w:ind w:right="559"/>
        <w:jc w:val="both"/>
        <w:rPr>
          <w:rStyle w:val="None"/>
          <w:rFonts w:asciiTheme="majorHAnsi" w:eastAsia="Calibri" w:hAnsiTheme="majorHAnsi" w:cs="Calibri"/>
          <w:color w:val="auto"/>
          <w:spacing w:val="7"/>
          <w:sz w:val="22"/>
          <w:szCs w:val="22"/>
          <w:lang w:val="sr-Cyrl-RS"/>
        </w:rPr>
      </w:pPr>
    </w:p>
    <w:p w14:paraId="7453C1BE" w14:textId="77777777" w:rsidR="00C4698A" w:rsidRDefault="00C4698A" w:rsidP="00BF4384">
      <w:pPr>
        <w:pStyle w:val="Header"/>
        <w:tabs>
          <w:tab w:val="clear" w:pos="4320"/>
          <w:tab w:val="clear" w:pos="8640"/>
        </w:tabs>
        <w:spacing w:after="60" w:line="276" w:lineRule="auto"/>
        <w:ind w:right="559"/>
        <w:jc w:val="both"/>
        <w:rPr>
          <w:rStyle w:val="None"/>
          <w:rFonts w:asciiTheme="majorHAnsi" w:eastAsia="Calibri" w:hAnsiTheme="majorHAnsi" w:cs="Calibri"/>
          <w:color w:val="auto"/>
          <w:spacing w:val="7"/>
          <w:sz w:val="22"/>
          <w:szCs w:val="22"/>
          <w:lang w:val="sr-Cyrl-RS"/>
        </w:rPr>
      </w:pPr>
    </w:p>
    <w:p w14:paraId="49289A2A" w14:textId="77777777" w:rsidR="00C4698A" w:rsidRPr="00C34A2F" w:rsidRDefault="00C4698A" w:rsidP="00BF4384">
      <w:pPr>
        <w:pStyle w:val="Header"/>
        <w:tabs>
          <w:tab w:val="clear" w:pos="4320"/>
          <w:tab w:val="clear" w:pos="8640"/>
        </w:tabs>
        <w:spacing w:after="60" w:line="276" w:lineRule="auto"/>
        <w:ind w:right="559"/>
        <w:jc w:val="both"/>
        <w:rPr>
          <w:rStyle w:val="None"/>
          <w:rFonts w:asciiTheme="majorHAnsi" w:eastAsia="Calibri" w:hAnsiTheme="majorHAnsi" w:cs="Calibri"/>
          <w:color w:val="auto"/>
          <w:spacing w:val="7"/>
          <w:sz w:val="22"/>
          <w:szCs w:val="22"/>
          <w:lang w:val="sr-Cyrl-RS"/>
        </w:rPr>
      </w:pPr>
    </w:p>
    <w:p w14:paraId="41164B4E" w14:textId="500EFF1E" w:rsidR="00EE3215" w:rsidRPr="00C34A2F" w:rsidRDefault="00A339AA" w:rsidP="00BF4384">
      <w:pPr>
        <w:pStyle w:val="Body"/>
        <w:spacing w:after="240" w:line="276" w:lineRule="auto"/>
        <w:ind w:right="559"/>
        <w:jc w:val="both"/>
        <w:rPr>
          <w:rStyle w:val="None"/>
          <w:rFonts w:asciiTheme="majorHAnsi" w:eastAsia="Helvetica" w:hAnsiTheme="majorHAnsi" w:cs="Helvetica"/>
          <w:b/>
          <w:bCs/>
          <w:color w:val="auto"/>
          <w:spacing w:val="7"/>
          <w:sz w:val="22"/>
          <w:szCs w:val="22"/>
          <w:u w:color="7F7F7F"/>
          <w:lang w:val="sr-Cyrl-RS"/>
        </w:rPr>
      </w:pPr>
      <w:r w:rsidRPr="00C34A2F">
        <w:rPr>
          <w:rStyle w:val="None"/>
          <w:rFonts w:asciiTheme="majorHAnsi" w:hAnsiTheme="majorHAnsi"/>
          <w:b/>
          <w:bCs/>
          <w:color w:val="auto"/>
          <w:spacing w:val="7"/>
          <w:sz w:val="22"/>
          <w:szCs w:val="22"/>
          <w:u w:color="7F7F7F"/>
          <w:lang w:val="sr-Cyrl-RS"/>
        </w:rPr>
        <w:lastRenderedPageBreak/>
        <w:t>1</w:t>
      </w:r>
      <w:r w:rsidR="00C36432" w:rsidRPr="00C34A2F">
        <w:rPr>
          <w:rStyle w:val="None"/>
          <w:rFonts w:asciiTheme="majorHAnsi" w:hAnsiTheme="majorHAnsi"/>
          <w:b/>
          <w:bCs/>
          <w:color w:val="auto"/>
          <w:spacing w:val="7"/>
          <w:sz w:val="22"/>
          <w:szCs w:val="22"/>
          <w:u w:color="7F7F7F"/>
          <w:lang w:val="sr-Cyrl-RS"/>
        </w:rPr>
        <w:t>5</w:t>
      </w:r>
      <w:r w:rsidRPr="00C34A2F">
        <w:rPr>
          <w:rStyle w:val="None"/>
          <w:rFonts w:asciiTheme="majorHAnsi" w:hAnsiTheme="majorHAnsi"/>
          <w:b/>
          <w:bCs/>
          <w:color w:val="auto"/>
          <w:spacing w:val="7"/>
          <w:sz w:val="22"/>
          <w:szCs w:val="22"/>
          <w:u w:color="7F7F7F"/>
          <w:lang w:val="sr-Cyrl-RS"/>
        </w:rPr>
        <w:t>. ЗАВРШНЕ ОДРЕДБЕ У СЛУЧАЈУ СПОРА</w:t>
      </w:r>
    </w:p>
    <w:p w14:paraId="0F53CF53" w14:textId="1EA3FD63" w:rsidR="00EE3215" w:rsidRPr="00C34A2F" w:rsidRDefault="64CE0223" w:rsidP="64CE0223">
      <w:pPr>
        <w:pStyle w:val="Header"/>
        <w:tabs>
          <w:tab w:val="clear" w:pos="4320"/>
          <w:tab w:val="clear" w:pos="8640"/>
        </w:tabs>
        <w:spacing w:after="60" w:line="276" w:lineRule="auto"/>
        <w:ind w:right="559"/>
        <w:jc w:val="both"/>
        <w:rPr>
          <w:rStyle w:val="None"/>
          <w:rFonts w:asciiTheme="majorHAnsi" w:eastAsia="Calibri" w:hAnsiTheme="majorHAnsi" w:cs="Calibri"/>
          <w:color w:val="auto"/>
          <w:sz w:val="22"/>
          <w:szCs w:val="22"/>
          <w:lang w:val="sr-Cyrl-RS"/>
        </w:rPr>
      </w:pPr>
      <w:r w:rsidRPr="00C34A2F">
        <w:rPr>
          <w:rStyle w:val="None"/>
          <w:rFonts w:asciiTheme="majorHAnsi" w:hAnsiTheme="majorHAnsi"/>
          <w:color w:val="auto"/>
          <w:sz w:val="22"/>
          <w:szCs w:val="22"/>
          <w:lang w:val="sr-Cyrl-RS"/>
        </w:rPr>
        <w:t xml:space="preserve">У случају спора надлежна је арбитражна комисија Удружења архитеката Србије репрезентативног удружења у култури. </w:t>
      </w:r>
    </w:p>
    <w:p w14:paraId="1D454A6B" w14:textId="38358B3E" w:rsidR="00EE3215" w:rsidRPr="00C34A2F" w:rsidRDefault="00A339AA" w:rsidP="00BF4384">
      <w:pPr>
        <w:pStyle w:val="Header"/>
        <w:tabs>
          <w:tab w:val="clear" w:pos="4320"/>
          <w:tab w:val="clear" w:pos="8640"/>
        </w:tabs>
        <w:spacing w:after="60" w:line="276" w:lineRule="auto"/>
        <w:ind w:right="559"/>
        <w:jc w:val="both"/>
        <w:rPr>
          <w:rStyle w:val="None"/>
          <w:rFonts w:asciiTheme="majorHAnsi" w:eastAsia="Calibri" w:hAnsiTheme="majorHAnsi" w:cs="Calibri"/>
          <w:color w:val="auto"/>
          <w:sz w:val="22"/>
          <w:szCs w:val="22"/>
          <w:lang w:val="sr-Cyrl-RS"/>
        </w:rPr>
      </w:pPr>
      <w:r w:rsidRPr="00C34A2F">
        <w:rPr>
          <w:rStyle w:val="None"/>
          <w:rFonts w:asciiTheme="majorHAnsi" w:hAnsiTheme="majorHAnsi"/>
          <w:color w:val="auto"/>
          <w:sz w:val="22"/>
          <w:szCs w:val="22"/>
          <w:lang w:val="sr-Cyrl-RS"/>
        </w:rPr>
        <w:t xml:space="preserve">У другом степену надлежно је Министарство </w:t>
      </w:r>
      <w:proofErr w:type="spellStart"/>
      <w:r w:rsidRPr="00C34A2F">
        <w:rPr>
          <w:rStyle w:val="None"/>
          <w:rFonts w:asciiTheme="majorHAnsi" w:hAnsiTheme="majorHAnsi"/>
          <w:color w:val="auto"/>
          <w:sz w:val="22"/>
          <w:szCs w:val="22"/>
          <w:lang w:val="sr-Cyrl-RS"/>
        </w:rPr>
        <w:t>култур</w:t>
      </w:r>
      <w:proofErr w:type="spellEnd"/>
      <w:r w:rsidRPr="00C34A2F">
        <w:rPr>
          <w:rStyle w:val="None"/>
          <w:rFonts w:asciiTheme="majorHAnsi" w:hAnsiTheme="majorHAnsi"/>
          <w:color w:val="auto"/>
          <w:sz w:val="22"/>
          <w:szCs w:val="22"/>
        </w:rPr>
        <w:t>e</w:t>
      </w:r>
      <w:r w:rsidRPr="00C34A2F">
        <w:rPr>
          <w:rStyle w:val="None"/>
          <w:rFonts w:asciiTheme="majorHAnsi" w:hAnsiTheme="majorHAnsi"/>
          <w:color w:val="auto"/>
          <w:sz w:val="22"/>
          <w:szCs w:val="22"/>
          <w:lang w:val="sr-Cyrl-RS"/>
        </w:rPr>
        <w:t xml:space="preserve"> Републике Србије. </w:t>
      </w:r>
    </w:p>
    <w:p w14:paraId="0644A53E" w14:textId="2FAF439A" w:rsidR="00EE3215" w:rsidRPr="00C34A2F" w:rsidRDefault="00A339AA" w:rsidP="00BF4384">
      <w:pPr>
        <w:pStyle w:val="Header"/>
        <w:tabs>
          <w:tab w:val="clear" w:pos="4320"/>
          <w:tab w:val="clear" w:pos="8640"/>
        </w:tabs>
        <w:spacing w:after="60" w:line="276" w:lineRule="auto"/>
        <w:ind w:right="559"/>
        <w:jc w:val="both"/>
        <w:rPr>
          <w:rStyle w:val="None"/>
          <w:rFonts w:asciiTheme="majorHAnsi" w:eastAsia="Calibri" w:hAnsiTheme="majorHAnsi" w:cs="Calibri"/>
          <w:color w:val="auto"/>
          <w:sz w:val="22"/>
          <w:szCs w:val="22"/>
          <w:lang w:val="sr-Cyrl-RS"/>
        </w:rPr>
      </w:pPr>
      <w:r w:rsidRPr="00C34A2F">
        <w:rPr>
          <w:rStyle w:val="None"/>
          <w:rFonts w:asciiTheme="majorHAnsi" w:hAnsiTheme="majorHAnsi"/>
          <w:color w:val="auto"/>
          <w:sz w:val="22"/>
          <w:szCs w:val="22"/>
          <w:lang w:val="sr-Cyrl-RS"/>
        </w:rPr>
        <w:t xml:space="preserve">У трећем степену надлежан је </w:t>
      </w:r>
      <w:r w:rsidR="00B152DB" w:rsidRPr="00C34A2F">
        <w:rPr>
          <w:rStyle w:val="None"/>
          <w:rFonts w:asciiTheme="majorHAnsi" w:hAnsiTheme="majorHAnsi"/>
          <w:color w:val="auto"/>
          <w:sz w:val="22"/>
          <w:szCs w:val="22"/>
          <w:lang w:val="sr-Cyrl-RS"/>
        </w:rPr>
        <w:t>Основни</w:t>
      </w:r>
      <w:r w:rsidRPr="00C34A2F">
        <w:rPr>
          <w:rStyle w:val="None"/>
          <w:rFonts w:asciiTheme="majorHAnsi" w:hAnsiTheme="majorHAnsi"/>
          <w:color w:val="auto"/>
          <w:sz w:val="22"/>
          <w:szCs w:val="22"/>
          <w:lang w:val="sr-Cyrl-RS"/>
        </w:rPr>
        <w:t xml:space="preserve"> суд у Београду.</w:t>
      </w:r>
    </w:p>
    <w:p w14:paraId="1284021C" w14:textId="77777777" w:rsidR="00EE3215" w:rsidRPr="00C34A2F" w:rsidRDefault="00EE3215" w:rsidP="00BF4384">
      <w:pPr>
        <w:pStyle w:val="Body"/>
        <w:spacing w:after="60" w:line="276" w:lineRule="auto"/>
        <w:ind w:right="559"/>
        <w:jc w:val="both"/>
        <w:rPr>
          <w:rStyle w:val="None"/>
          <w:rFonts w:asciiTheme="majorHAnsi" w:eastAsia="Calibri" w:hAnsiTheme="majorHAnsi" w:cs="Calibri"/>
          <w:color w:val="auto"/>
          <w:sz w:val="22"/>
          <w:szCs w:val="22"/>
          <w:lang w:val="sr-Cyrl-RS"/>
        </w:rPr>
      </w:pPr>
    </w:p>
    <w:p w14:paraId="6D51A3B1" w14:textId="45B7CFDE" w:rsidR="00EE3215" w:rsidRPr="00C34A2F" w:rsidRDefault="00A339AA" w:rsidP="00BF4384">
      <w:pPr>
        <w:pStyle w:val="Body"/>
        <w:spacing w:after="60" w:line="276" w:lineRule="auto"/>
        <w:ind w:right="559"/>
        <w:jc w:val="both"/>
        <w:rPr>
          <w:rFonts w:asciiTheme="majorHAnsi" w:hAnsiTheme="majorHAnsi"/>
          <w:color w:val="auto"/>
          <w:sz w:val="22"/>
          <w:szCs w:val="22"/>
          <w:lang w:val="sr-Cyrl-RS"/>
        </w:rPr>
      </w:pPr>
      <w:r w:rsidRPr="00C34A2F">
        <w:rPr>
          <w:rStyle w:val="None"/>
          <w:rFonts w:asciiTheme="majorHAnsi" w:hAnsiTheme="majorHAnsi"/>
          <w:color w:val="auto"/>
          <w:sz w:val="22"/>
          <w:szCs w:val="22"/>
        </w:rPr>
        <w:t xml:space="preserve">У </w:t>
      </w:r>
      <w:proofErr w:type="spellStart"/>
      <w:r w:rsidRPr="00C34A2F">
        <w:rPr>
          <w:rStyle w:val="None"/>
          <w:rFonts w:asciiTheme="majorHAnsi" w:hAnsiTheme="majorHAnsi"/>
          <w:color w:val="auto"/>
          <w:sz w:val="22"/>
          <w:szCs w:val="22"/>
        </w:rPr>
        <w:t>Београду</w:t>
      </w:r>
      <w:proofErr w:type="spellEnd"/>
      <w:r w:rsidR="005356BD" w:rsidRPr="00C34A2F">
        <w:rPr>
          <w:rStyle w:val="None"/>
          <w:rFonts w:asciiTheme="majorHAnsi" w:hAnsiTheme="majorHAnsi"/>
          <w:color w:val="auto"/>
          <w:sz w:val="22"/>
          <w:szCs w:val="22"/>
        </w:rPr>
        <w:t xml:space="preserve">, </w:t>
      </w:r>
      <w:r w:rsidR="00C005EE" w:rsidRPr="00C34A2F">
        <w:rPr>
          <w:rStyle w:val="None"/>
          <w:rFonts w:asciiTheme="majorHAnsi" w:hAnsiTheme="majorHAnsi"/>
          <w:color w:val="auto"/>
          <w:sz w:val="22"/>
          <w:szCs w:val="22"/>
          <w:lang w:val="sr-Cyrl-RS"/>
        </w:rPr>
        <w:t>1</w:t>
      </w:r>
      <w:r w:rsidR="00787F8D">
        <w:rPr>
          <w:rStyle w:val="None"/>
          <w:rFonts w:asciiTheme="majorHAnsi" w:hAnsiTheme="majorHAnsi"/>
          <w:color w:val="auto"/>
          <w:sz w:val="22"/>
          <w:szCs w:val="22"/>
          <w:lang w:val="sr-Latn-RS"/>
        </w:rPr>
        <w:t>5</w:t>
      </w:r>
      <w:r w:rsidR="005356BD" w:rsidRPr="00C34A2F">
        <w:rPr>
          <w:rStyle w:val="None"/>
          <w:rFonts w:asciiTheme="majorHAnsi" w:hAnsiTheme="majorHAnsi"/>
          <w:color w:val="auto"/>
          <w:sz w:val="22"/>
          <w:szCs w:val="22"/>
        </w:rPr>
        <w:t>.</w:t>
      </w:r>
      <w:r w:rsidR="00C005EE" w:rsidRPr="00C34A2F">
        <w:rPr>
          <w:rStyle w:val="None"/>
          <w:rFonts w:asciiTheme="majorHAnsi" w:hAnsiTheme="majorHAnsi"/>
          <w:color w:val="auto"/>
          <w:sz w:val="22"/>
          <w:szCs w:val="22"/>
          <w:lang w:val="sr-Cyrl-RS"/>
        </w:rPr>
        <w:t>10</w:t>
      </w:r>
      <w:r w:rsidR="005356BD" w:rsidRPr="00C34A2F">
        <w:rPr>
          <w:rStyle w:val="None"/>
          <w:rFonts w:asciiTheme="majorHAnsi" w:hAnsiTheme="majorHAnsi"/>
          <w:color w:val="auto"/>
          <w:sz w:val="22"/>
          <w:szCs w:val="22"/>
        </w:rPr>
        <w:t>.202</w:t>
      </w:r>
      <w:r w:rsidR="005356BD" w:rsidRPr="00C34A2F">
        <w:rPr>
          <w:rStyle w:val="None"/>
          <w:rFonts w:asciiTheme="majorHAnsi" w:hAnsiTheme="majorHAnsi"/>
          <w:color w:val="auto"/>
          <w:sz w:val="22"/>
          <w:szCs w:val="22"/>
          <w:lang w:val="sr-Cyrl-RS"/>
        </w:rPr>
        <w:t>4</w:t>
      </w:r>
      <w:r w:rsidR="005F3DF5" w:rsidRPr="00C34A2F">
        <w:rPr>
          <w:rStyle w:val="None"/>
          <w:rFonts w:asciiTheme="majorHAnsi" w:hAnsiTheme="majorHAnsi"/>
          <w:color w:val="auto"/>
          <w:sz w:val="22"/>
          <w:szCs w:val="22"/>
        </w:rPr>
        <w:t>.</w:t>
      </w:r>
      <w:r w:rsidR="00561487" w:rsidRPr="00C34A2F">
        <w:rPr>
          <w:rStyle w:val="None"/>
          <w:rFonts w:asciiTheme="majorHAnsi" w:hAnsiTheme="majorHAnsi"/>
          <w:color w:val="auto"/>
          <w:sz w:val="22"/>
          <w:szCs w:val="22"/>
        </w:rPr>
        <w:t xml:space="preserve"> </w:t>
      </w:r>
      <w:proofErr w:type="spellStart"/>
      <w:r w:rsidR="00561487" w:rsidRPr="00C34A2F">
        <w:rPr>
          <w:rStyle w:val="None"/>
          <w:rFonts w:asciiTheme="majorHAnsi" w:hAnsiTheme="majorHAnsi"/>
          <w:color w:val="auto"/>
          <w:sz w:val="22"/>
          <w:szCs w:val="22"/>
        </w:rPr>
        <w:t>године</w:t>
      </w:r>
      <w:proofErr w:type="spellEnd"/>
    </w:p>
    <w:sectPr w:rsidR="00EE3215" w:rsidRPr="00C34A2F" w:rsidSect="00EE3215">
      <w:headerReference w:type="default" r:id="rId9"/>
      <w:footerReference w:type="default" r:id="rId10"/>
      <w:pgSz w:w="11900" w:h="16840"/>
      <w:pgMar w:top="993" w:right="851" w:bottom="567" w:left="1418" w:header="397"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D482A4" w14:textId="77777777" w:rsidR="004056E1" w:rsidRDefault="004056E1" w:rsidP="00EE3215">
      <w:r>
        <w:separator/>
      </w:r>
    </w:p>
  </w:endnote>
  <w:endnote w:type="continuationSeparator" w:id="0">
    <w:p w14:paraId="5F8BE4F4" w14:textId="77777777" w:rsidR="004056E1" w:rsidRDefault="004056E1" w:rsidP="00EE3215">
      <w:r>
        <w:continuationSeparator/>
      </w:r>
    </w:p>
  </w:endnote>
  <w:endnote w:type="continuationNotice" w:id="1">
    <w:p w14:paraId="39800BCA" w14:textId="77777777" w:rsidR="004056E1" w:rsidRDefault="00405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0DE5D" w14:textId="77777777" w:rsidR="00A17F31" w:rsidRDefault="00A17F31">
    <w:pPr>
      <w:pStyle w:val="Footer"/>
      <w:tabs>
        <w:tab w:val="clear" w:pos="8640"/>
        <w:tab w:val="right" w:pos="9498"/>
      </w:tabs>
      <w:rPr>
        <w:rFonts w:ascii="Tahoma" w:hAnsi="Tahoma"/>
        <w:sz w:val="16"/>
        <w:szCs w:val="16"/>
      </w:rPr>
    </w:pPr>
  </w:p>
  <w:p w14:paraId="341F69B5" w14:textId="77777777" w:rsidR="00A17F31" w:rsidRDefault="00A17F31">
    <w:pPr>
      <w:pStyle w:val="Footer"/>
      <w:tabs>
        <w:tab w:val="clear" w:pos="8640"/>
        <w:tab w:val="right" w:pos="9498"/>
      </w:tabs>
      <w:rPr>
        <w:rFonts w:ascii="Tahoma" w:hAnsi="Tahoma"/>
        <w:sz w:val="16"/>
        <w:szCs w:val="16"/>
      </w:rPr>
    </w:pPr>
  </w:p>
  <w:p w14:paraId="34270904" w14:textId="30E300F8" w:rsidR="00A17F31" w:rsidRDefault="00A17F31">
    <w:pPr>
      <w:pStyle w:val="Footer"/>
      <w:tabs>
        <w:tab w:val="clear" w:pos="8640"/>
        <w:tab w:val="right" w:pos="9498"/>
      </w:tabs>
    </w:pPr>
    <w:r>
      <w:rPr>
        <w:rFonts w:ascii="Tahoma" w:hAnsi="Tahoma"/>
        <w:sz w:val="16"/>
        <w:szCs w:val="16"/>
      </w:rPr>
      <w:t xml:space="preserve">                                                                                                                                                                        </w:t>
    </w:r>
    <w:proofErr w:type="spellStart"/>
    <w:r>
      <w:rPr>
        <w:rFonts w:ascii="Tahoma" w:hAnsi="Tahoma"/>
        <w:sz w:val="16"/>
        <w:szCs w:val="16"/>
      </w:rPr>
      <w:t>Страна</w:t>
    </w:r>
    <w:proofErr w:type="spellEnd"/>
    <w:r>
      <w:rPr>
        <w:rFonts w:ascii="Tahoma" w:hAnsi="Tahoma"/>
        <w:sz w:val="16"/>
        <w:szCs w:val="16"/>
      </w:rPr>
      <w:t xml:space="preserve"> </w:t>
    </w:r>
    <w:r>
      <w:rPr>
        <w:rFonts w:ascii="Tahoma" w:eastAsia="Tahoma" w:hAnsi="Tahoma" w:cs="Tahoma"/>
        <w:sz w:val="16"/>
        <w:szCs w:val="16"/>
      </w:rPr>
      <w:fldChar w:fldCharType="begin"/>
    </w:r>
    <w:r>
      <w:rPr>
        <w:rFonts w:ascii="Tahoma" w:eastAsia="Tahoma" w:hAnsi="Tahoma" w:cs="Tahoma"/>
        <w:sz w:val="16"/>
        <w:szCs w:val="16"/>
      </w:rPr>
      <w:instrText xml:space="preserve"> PAGE </w:instrText>
    </w:r>
    <w:r>
      <w:rPr>
        <w:rFonts w:ascii="Tahoma" w:eastAsia="Tahoma" w:hAnsi="Tahoma" w:cs="Tahoma"/>
        <w:sz w:val="16"/>
        <w:szCs w:val="16"/>
      </w:rPr>
      <w:fldChar w:fldCharType="separate"/>
    </w:r>
    <w:r w:rsidR="00C005EE">
      <w:rPr>
        <w:rFonts w:ascii="Tahoma" w:eastAsia="Tahoma" w:hAnsi="Tahoma" w:cs="Tahoma"/>
        <w:noProof/>
        <w:sz w:val="16"/>
        <w:szCs w:val="16"/>
      </w:rPr>
      <w:t>9</w:t>
    </w:r>
    <w:r>
      <w:rPr>
        <w:rFonts w:ascii="Tahoma" w:eastAsia="Tahoma" w:hAnsi="Tahoma" w:cs="Tahoma"/>
        <w:sz w:val="16"/>
        <w:szCs w:val="16"/>
      </w:rPr>
      <w:fldChar w:fldCharType="end"/>
    </w:r>
    <w:r>
      <w:rPr>
        <w:rFonts w:ascii="Tahoma" w:hAnsi="Tahoma"/>
        <w:sz w:val="16"/>
        <w:szCs w:val="16"/>
      </w:rPr>
      <w:t xml:space="preserve"> </w:t>
    </w:r>
    <w:proofErr w:type="spellStart"/>
    <w:r>
      <w:rPr>
        <w:rFonts w:ascii="Tahoma" w:hAnsi="Tahoma"/>
        <w:sz w:val="16"/>
        <w:szCs w:val="16"/>
      </w:rPr>
      <w:t>од</w:t>
    </w:r>
    <w:proofErr w:type="spellEnd"/>
    <w:r>
      <w:rPr>
        <w:rFonts w:ascii="Tahoma" w:hAnsi="Tahoma"/>
        <w:sz w:val="16"/>
        <w:szCs w:val="16"/>
      </w:rPr>
      <w:t xml:space="preserve"> </w:t>
    </w:r>
    <w:r>
      <w:rPr>
        <w:rFonts w:ascii="Tahoma" w:eastAsia="Tahoma" w:hAnsi="Tahoma" w:cs="Tahoma"/>
        <w:sz w:val="16"/>
        <w:szCs w:val="16"/>
      </w:rPr>
      <w:fldChar w:fldCharType="begin"/>
    </w:r>
    <w:r>
      <w:rPr>
        <w:rFonts w:ascii="Tahoma" w:eastAsia="Tahoma" w:hAnsi="Tahoma" w:cs="Tahoma"/>
        <w:sz w:val="16"/>
        <w:szCs w:val="16"/>
      </w:rPr>
      <w:instrText xml:space="preserve"> NUMPAGES </w:instrText>
    </w:r>
    <w:r>
      <w:rPr>
        <w:rFonts w:ascii="Tahoma" w:eastAsia="Tahoma" w:hAnsi="Tahoma" w:cs="Tahoma"/>
        <w:sz w:val="16"/>
        <w:szCs w:val="16"/>
      </w:rPr>
      <w:fldChar w:fldCharType="separate"/>
    </w:r>
    <w:r w:rsidR="00C005EE">
      <w:rPr>
        <w:rFonts w:ascii="Tahoma" w:eastAsia="Tahoma" w:hAnsi="Tahoma" w:cs="Tahoma"/>
        <w:noProof/>
        <w:sz w:val="16"/>
        <w:szCs w:val="16"/>
      </w:rPr>
      <w:t>10</w:t>
    </w:r>
    <w:r>
      <w:rPr>
        <w:rFonts w:ascii="Tahoma" w:eastAsia="Tahoma" w:hAnsi="Tahoma" w:cs="Tahom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6A9AC" w14:textId="77777777" w:rsidR="004056E1" w:rsidRDefault="004056E1" w:rsidP="00EE3215">
      <w:r>
        <w:separator/>
      </w:r>
    </w:p>
  </w:footnote>
  <w:footnote w:type="continuationSeparator" w:id="0">
    <w:p w14:paraId="4B2986ED" w14:textId="77777777" w:rsidR="004056E1" w:rsidRDefault="004056E1" w:rsidP="00EE3215">
      <w:r>
        <w:continuationSeparator/>
      </w:r>
    </w:p>
  </w:footnote>
  <w:footnote w:type="continuationNotice" w:id="1">
    <w:p w14:paraId="4FB9C09E" w14:textId="77777777" w:rsidR="004056E1" w:rsidRDefault="00405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1BF2E" w14:textId="77777777" w:rsidR="00A17F31" w:rsidRDefault="00A17F31">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31234"/>
    <w:multiLevelType w:val="hybridMultilevel"/>
    <w:tmpl w:val="4DB68D20"/>
    <w:numStyleLink w:val="ImportedStyle9"/>
  </w:abstractNum>
  <w:abstractNum w:abstractNumId="1" w15:restartNumberingAfterBreak="0">
    <w:nsid w:val="04032408"/>
    <w:multiLevelType w:val="hybridMultilevel"/>
    <w:tmpl w:val="C6E6FA94"/>
    <w:numStyleLink w:val="ImportedStyle5"/>
  </w:abstractNum>
  <w:abstractNum w:abstractNumId="2" w15:restartNumberingAfterBreak="0">
    <w:nsid w:val="06A33EF1"/>
    <w:multiLevelType w:val="hybridMultilevel"/>
    <w:tmpl w:val="5148CAEE"/>
    <w:numStyleLink w:val="ImportedStyle4"/>
  </w:abstractNum>
  <w:abstractNum w:abstractNumId="3" w15:restartNumberingAfterBreak="0">
    <w:nsid w:val="09C7502B"/>
    <w:multiLevelType w:val="hybridMultilevel"/>
    <w:tmpl w:val="9E2A5A16"/>
    <w:styleLink w:val="ImportedStyle2"/>
    <w:lvl w:ilvl="0" w:tplc="98C6655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16773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98D4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FC7FB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B6EAE3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02BB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50F94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7A4A2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7CD6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BC95FEE"/>
    <w:multiLevelType w:val="hybridMultilevel"/>
    <w:tmpl w:val="DF9A9B32"/>
    <w:styleLink w:val="ImportedStyle6"/>
    <w:lvl w:ilvl="0" w:tplc="6686C23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8A5A6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64901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BABF5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A6672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AA8E7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EC7EE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B41A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4067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C8C0226"/>
    <w:multiLevelType w:val="hybridMultilevel"/>
    <w:tmpl w:val="DFCC34B6"/>
    <w:lvl w:ilvl="0" w:tplc="B20A95F8">
      <w:start w:val="6"/>
      <w:numFmt w:val="bullet"/>
      <w:lvlText w:val="-"/>
      <w:lvlJc w:val="left"/>
      <w:pPr>
        <w:ind w:left="720" w:hanging="360"/>
      </w:pPr>
      <w:rPr>
        <w:rFonts w:ascii="Times New Roman" w:eastAsia="Arial Unicode M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6A5DAE"/>
    <w:multiLevelType w:val="hybridMultilevel"/>
    <w:tmpl w:val="5148CAEE"/>
    <w:styleLink w:val="ImportedStyle4"/>
    <w:lvl w:ilvl="0" w:tplc="B1B4E08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2AACD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0E1FC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B29A5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3E48D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86A11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7C79D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383EE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156EB0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01864B2"/>
    <w:multiLevelType w:val="multilevel"/>
    <w:tmpl w:val="7410171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C96D89"/>
    <w:multiLevelType w:val="hybridMultilevel"/>
    <w:tmpl w:val="D34451F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30515C"/>
    <w:multiLevelType w:val="hybridMultilevel"/>
    <w:tmpl w:val="4D1C9272"/>
    <w:numStyleLink w:val="ImportedStyle8"/>
  </w:abstractNum>
  <w:abstractNum w:abstractNumId="10" w15:restartNumberingAfterBreak="0">
    <w:nsid w:val="347C3ECB"/>
    <w:multiLevelType w:val="hybridMultilevel"/>
    <w:tmpl w:val="4DB68D20"/>
    <w:styleLink w:val="ImportedStyle9"/>
    <w:lvl w:ilvl="0" w:tplc="67A0D92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3E6BC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386F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DCAC3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9CCC87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3540D9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58A21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AA5C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DA56C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5844991"/>
    <w:multiLevelType w:val="hybridMultilevel"/>
    <w:tmpl w:val="9E2A5A16"/>
    <w:numStyleLink w:val="ImportedStyle2"/>
  </w:abstractNum>
  <w:abstractNum w:abstractNumId="12" w15:restartNumberingAfterBreak="0">
    <w:nsid w:val="41BC07DE"/>
    <w:multiLevelType w:val="hybridMultilevel"/>
    <w:tmpl w:val="DA24429C"/>
    <w:styleLink w:val="ImportedStyle3"/>
    <w:lvl w:ilvl="0" w:tplc="B0C4BB9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460BE1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1A1EE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F6F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F09A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63E0D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56A40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04AE3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2E1A6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2125D83"/>
    <w:multiLevelType w:val="hybridMultilevel"/>
    <w:tmpl w:val="4D1C9272"/>
    <w:styleLink w:val="ImportedStyle8"/>
    <w:lvl w:ilvl="0" w:tplc="CA20D2F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0FBC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8CC00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4E69E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627FF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3010D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B20F0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5A30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B30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8B63542"/>
    <w:multiLevelType w:val="hybridMultilevel"/>
    <w:tmpl w:val="DA24429C"/>
    <w:numStyleLink w:val="ImportedStyle3"/>
  </w:abstractNum>
  <w:abstractNum w:abstractNumId="15" w15:restartNumberingAfterBreak="0">
    <w:nsid w:val="50C1530C"/>
    <w:multiLevelType w:val="hybridMultilevel"/>
    <w:tmpl w:val="6254901E"/>
    <w:styleLink w:val="ImportedStyle7"/>
    <w:lvl w:ilvl="0" w:tplc="5B38F142">
      <w:start w:val="1"/>
      <w:numFmt w:val="decimal"/>
      <w:lvlText w:val="%1."/>
      <w:lvlJc w:val="left"/>
      <w:pPr>
        <w:tabs>
          <w:tab w:val="num" w:pos="709"/>
        </w:tabs>
        <w:ind w:left="283" w:firstLine="1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E4CF6E">
      <w:start w:val="1"/>
      <w:numFmt w:val="lowerLetter"/>
      <w:lvlText w:val="%2."/>
      <w:lvlJc w:val="left"/>
      <w:pPr>
        <w:tabs>
          <w:tab w:val="right" w:pos="709"/>
          <w:tab w:val="num" w:pos="1146"/>
        </w:tabs>
        <w:ind w:left="720" w:firstLine="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B28414">
      <w:start w:val="1"/>
      <w:numFmt w:val="lowerRoman"/>
      <w:lvlText w:val="%3."/>
      <w:lvlJc w:val="left"/>
      <w:pPr>
        <w:tabs>
          <w:tab w:val="right" w:pos="709"/>
          <w:tab w:val="num" w:pos="1866"/>
        </w:tabs>
        <w:ind w:left="1440" w:firstLine="1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745DCE">
      <w:start w:val="1"/>
      <w:numFmt w:val="decimal"/>
      <w:lvlText w:val="%4."/>
      <w:lvlJc w:val="left"/>
      <w:pPr>
        <w:tabs>
          <w:tab w:val="right" w:pos="709"/>
          <w:tab w:val="num" w:pos="2586"/>
        </w:tabs>
        <w:ind w:left="2160" w:firstLine="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089F94">
      <w:start w:val="1"/>
      <w:numFmt w:val="lowerLetter"/>
      <w:lvlText w:val="%5."/>
      <w:lvlJc w:val="left"/>
      <w:pPr>
        <w:tabs>
          <w:tab w:val="right" w:pos="709"/>
          <w:tab w:val="num" w:pos="3306"/>
        </w:tabs>
        <w:ind w:left="2880" w:firstLine="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0C88EA">
      <w:start w:val="1"/>
      <w:numFmt w:val="lowerRoman"/>
      <w:lvlText w:val="%6."/>
      <w:lvlJc w:val="left"/>
      <w:pPr>
        <w:tabs>
          <w:tab w:val="right" w:pos="709"/>
          <w:tab w:val="num" w:pos="4026"/>
        </w:tabs>
        <w:ind w:left="3600" w:firstLine="1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A3E3F6C">
      <w:start w:val="1"/>
      <w:numFmt w:val="decimal"/>
      <w:lvlText w:val="%7."/>
      <w:lvlJc w:val="left"/>
      <w:pPr>
        <w:tabs>
          <w:tab w:val="right" w:pos="709"/>
          <w:tab w:val="num" w:pos="4746"/>
        </w:tabs>
        <w:ind w:left="4320" w:firstLine="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E6B556">
      <w:start w:val="1"/>
      <w:numFmt w:val="lowerLetter"/>
      <w:lvlText w:val="%8."/>
      <w:lvlJc w:val="left"/>
      <w:pPr>
        <w:tabs>
          <w:tab w:val="right" w:pos="709"/>
          <w:tab w:val="num" w:pos="5466"/>
        </w:tabs>
        <w:ind w:left="5040" w:firstLine="1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14E5FA">
      <w:start w:val="1"/>
      <w:numFmt w:val="lowerRoman"/>
      <w:lvlText w:val="%9."/>
      <w:lvlJc w:val="left"/>
      <w:pPr>
        <w:tabs>
          <w:tab w:val="right" w:pos="709"/>
          <w:tab w:val="num" w:pos="6186"/>
        </w:tabs>
        <w:ind w:left="5760" w:firstLine="1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C6A286B"/>
    <w:multiLevelType w:val="hybridMultilevel"/>
    <w:tmpl w:val="A7B43D64"/>
    <w:numStyleLink w:val="ImportedStyle1"/>
  </w:abstractNum>
  <w:abstractNum w:abstractNumId="17" w15:restartNumberingAfterBreak="0">
    <w:nsid w:val="5E140075"/>
    <w:multiLevelType w:val="hybridMultilevel"/>
    <w:tmpl w:val="DF9A9B32"/>
    <w:numStyleLink w:val="ImportedStyle6"/>
  </w:abstractNum>
  <w:abstractNum w:abstractNumId="18" w15:restartNumberingAfterBreak="0">
    <w:nsid w:val="66CD11C5"/>
    <w:multiLevelType w:val="hybridMultilevel"/>
    <w:tmpl w:val="C6E6FA94"/>
    <w:styleLink w:val="ImportedStyle5"/>
    <w:lvl w:ilvl="0" w:tplc="A078C482">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BEBFBC">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05CE856">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961574">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F25D4E">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3A8C56">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F6FE7E">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354A236">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5E1A92">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74A622B"/>
    <w:multiLevelType w:val="hybridMultilevel"/>
    <w:tmpl w:val="A7B43D64"/>
    <w:styleLink w:val="ImportedStyle1"/>
    <w:lvl w:ilvl="0" w:tplc="7A36C99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F67C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03C45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008AE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18C21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980E1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EBE6EF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D4432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22ADB6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A4952C6"/>
    <w:multiLevelType w:val="hybridMultilevel"/>
    <w:tmpl w:val="8FF08664"/>
    <w:lvl w:ilvl="0" w:tplc="CE4A8CB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8B7C3D"/>
    <w:multiLevelType w:val="hybridMultilevel"/>
    <w:tmpl w:val="64E40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3322756"/>
    <w:multiLevelType w:val="hybridMultilevel"/>
    <w:tmpl w:val="6254901E"/>
    <w:numStyleLink w:val="ImportedStyle7"/>
  </w:abstractNum>
  <w:num w:numId="1" w16cid:durableId="1880167515">
    <w:abstractNumId w:val="19"/>
  </w:num>
  <w:num w:numId="2" w16cid:durableId="779689468">
    <w:abstractNumId w:val="16"/>
  </w:num>
  <w:num w:numId="3" w16cid:durableId="1519467091">
    <w:abstractNumId w:val="16"/>
    <w:lvlOverride w:ilvl="0">
      <w:lvl w:ilvl="0" w:tplc="9FC6D69C">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EF0E228">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BCA7EAE">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632E460">
        <w:start w:val="1"/>
        <w:numFmt w:val="bullet"/>
        <w:lvlText w:val="·"/>
        <w:lvlJc w:val="left"/>
        <w:pPr>
          <w:ind w:left="287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3ECBD02">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1D802EC">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5020E02">
        <w:start w:val="1"/>
        <w:numFmt w:val="bullet"/>
        <w:lvlText w:val="·"/>
        <w:lvlJc w:val="left"/>
        <w:pPr>
          <w:ind w:left="503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7FC6146">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252A6C4">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16cid:durableId="984315882">
    <w:abstractNumId w:val="3"/>
  </w:num>
  <w:num w:numId="5" w16cid:durableId="1273782966">
    <w:abstractNumId w:val="11"/>
  </w:num>
  <w:num w:numId="6" w16cid:durableId="426342747">
    <w:abstractNumId w:val="12"/>
  </w:num>
  <w:num w:numId="7" w16cid:durableId="56053605">
    <w:abstractNumId w:val="14"/>
  </w:num>
  <w:num w:numId="8" w16cid:durableId="441339904">
    <w:abstractNumId w:val="6"/>
  </w:num>
  <w:num w:numId="9" w16cid:durableId="1543593220">
    <w:abstractNumId w:val="2"/>
  </w:num>
  <w:num w:numId="10" w16cid:durableId="203756925">
    <w:abstractNumId w:val="18"/>
  </w:num>
  <w:num w:numId="11" w16cid:durableId="1901868428">
    <w:abstractNumId w:val="1"/>
  </w:num>
  <w:num w:numId="12" w16cid:durableId="1557471575">
    <w:abstractNumId w:val="1"/>
    <w:lvlOverride w:ilvl="0">
      <w:lvl w:ilvl="0" w:tplc="C8D069DC">
        <w:start w:val="1"/>
        <w:numFmt w:val="bullet"/>
        <w:lvlText w:val="×"/>
        <w:lvlJc w:val="left"/>
        <w:pPr>
          <w:ind w:left="56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CF0B6A6">
        <w:start w:val="1"/>
        <w:numFmt w:val="bullet"/>
        <w:lvlText w:val="o"/>
        <w:lvlJc w:val="left"/>
        <w:pPr>
          <w:ind w:left="128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74A6EA6">
        <w:start w:val="1"/>
        <w:numFmt w:val="bullet"/>
        <w:lvlText w:val="▪"/>
        <w:lvlJc w:val="left"/>
        <w:pPr>
          <w:ind w:left="200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A6AF08E">
        <w:start w:val="1"/>
        <w:numFmt w:val="bullet"/>
        <w:lvlText w:val="·"/>
        <w:lvlJc w:val="left"/>
        <w:pPr>
          <w:ind w:left="272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C7ACDBE">
        <w:start w:val="1"/>
        <w:numFmt w:val="bullet"/>
        <w:lvlText w:val="o"/>
        <w:lvlJc w:val="left"/>
        <w:pPr>
          <w:ind w:left="344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31C6500">
        <w:start w:val="1"/>
        <w:numFmt w:val="bullet"/>
        <w:lvlText w:val="▪"/>
        <w:lvlJc w:val="left"/>
        <w:pPr>
          <w:ind w:left="416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E123C1A">
        <w:start w:val="1"/>
        <w:numFmt w:val="bullet"/>
        <w:lvlText w:val="·"/>
        <w:lvlJc w:val="left"/>
        <w:pPr>
          <w:ind w:left="488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8082B16">
        <w:start w:val="1"/>
        <w:numFmt w:val="bullet"/>
        <w:lvlText w:val="o"/>
        <w:lvlJc w:val="left"/>
        <w:pPr>
          <w:ind w:left="560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C84B3E4">
        <w:start w:val="1"/>
        <w:numFmt w:val="bullet"/>
        <w:lvlText w:val="▪"/>
        <w:lvlJc w:val="left"/>
        <w:pPr>
          <w:ind w:left="632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 w16cid:durableId="643895031">
    <w:abstractNumId w:val="4"/>
  </w:num>
  <w:num w:numId="14" w16cid:durableId="2049329249">
    <w:abstractNumId w:val="17"/>
  </w:num>
  <w:num w:numId="15" w16cid:durableId="1133910735">
    <w:abstractNumId w:val="2"/>
    <w:lvlOverride w:ilvl="0">
      <w:lvl w:ilvl="0" w:tplc="4D44AC94">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286CCCE">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BE8DA42">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7D0A2E0">
        <w:start w:val="1"/>
        <w:numFmt w:val="bullet"/>
        <w:lvlText w:val="·"/>
        <w:lvlJc w:val="left"/>
        <w:pPr>
          <w:ind w:left="287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C1AC59A">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F44CA48">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AFABB92">
        <w:start w:val="1"/>
        <w:numFmt w:val="bullet"/>
        <w:lvlText w:val="·"/>
        <w:lvlJc w:val="left"/>
        <w:pPr>
          <w:ind w:left="503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550E3DE">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4EC3BCE">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6" w16cid:durableId="1820076258">
    <w:abstractNumId w:val="15"/>
  </w:num>
  <w:num w:numId="17" w16cid:durableId="1387098202">
    <w:abstractNumId w:val="22"/>
  </w:num>
  <w:num w:numId="18" w16cid:durableId="667363426">
    <w:abstractNumId w:val="22"/>
    <w:lvlOverride w:ilvl="0">
      <w:lvl w:ilvl="0" w:tplc="BDE0C31C">
        <w:start w:val="1"/>
        <w:numFmt w:val="decimal"/>
        <w:lvlText w:val="%1."/>
        <w:lvlJc w:val="left"/>
        <w:pPr>
          <w:tabs>
            <w:tab w:val="num" w:pos="709"/>
            <w:tab w:val="right" w:pos="8640"/>
          </w:tabs>
          <w:ind w:left="349" w:firstLine="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274C132">
        <w:start w:val="1"/>
        <w:numFmt w:val="lowerLetter"/>
        <w:lvlText w:val="%2."/>
        <w:lvlJc w:val="left"/>
        <w:pPr>
          <w:tabs>
            <w:tab w:val="right" w:pos="8640"/>
          </w:tabs>
          <w:ind w:left="7560" w:hanging="72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0985FD2">
        <w:start w:val="1"/>
        <w:numFmt w:val="lowerRoman"/>
        <w:lvlText w:val="%3."/>
        <w:lvlJc w:val="left"/>
        <w:pPr>
          <w:tabs>
            <w:tab w:val="right" w:pos="8640"/>
          </w:tabs>
          <w:ind w:left="6782" w:hanging="64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376B83C">
        <w:start w:val="1"/>
        <w:numFmt w:val="decimal"/>
        <w:lvlText w:val="%4."/>
        <w:lvlJc w:val="left"/>
        <w:pPr>
          <w:tabs>
            <w:tab w:val="right" w:pos="8640"/>
          </w:tabs>
          <w:ind w:left="6120" w:hanging="57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6006B02">
        <w:start w:val="1"/>
        <w:numFmt w:val="lowerLetter"/>
        <w:lvlText w:val="%5."/>
        <w:lvlJc w:val="left"/>
        <w:pPr>
          <w:tabs>
            <w:tab w:val="right" w:pos="8640"/>
          </w:tabs>
          <w:ind w:left="5400" w:hanging="50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4D22882">
        <w:start w:val="1"/>
        <w:numFmt w:val="lowerRoman"/>
        <w:lvlText w:val="%6."/>
        <w:lvlJc w:val="left"/>
        <w:pPr>
          <w:tabs>
            <w:tab w:val="right" w:pos="8640"/>
          </w:tabs>
          <w:ind w:left="4622" w:hanging="42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BB40AB0">
        <w:start w:val="1"/>
        <w:numFmt w:val="decimal"/>
        <w:lvlText w:val="%7."/>
        <w:lvlJc w:val="left"/>
        <w:pPr>
          <w:tabs>
            <w:tab w:val="center" w:pos="709"/>
            <w:tab w:val="right" w:pos="8640"/>
          </w:tabs>
          <w:ind w:left="4320" w:hanging="36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FDE5D58">
        <w:start w:val="1"/>
        <w:numFmt w:val="lowerLetter"/>
        <w:lvlText w:val="%8."/>
        <w:lvlJc w:val="left"/>
        <w:pPr>
          <w:tabs>
            <w:tab w:val="center" w:pos="709"/>
            <w:tab w:val="right" w:pos="8640"/>
          </w:tabs>
          <w:ind w:left="5040" w:hanging="28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8F6188C">
        <w:start w:val="1"/>
        <w:numFmt w:val="lowerRoman"/>
        <w:lvlText w:val="%9."/>
        <w:lvlJc w:val="left"/>
        <w:pPr>
          <w:tabs>
            <w:tab w:val="center" w:pos="709"/>
            <w:tab w:val="right" w:pos="8640"/>
          </w:tabs>
          <w:ind w:left="5760" w:hanging="21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16cid:durableId="1220244271">
    <w:abstractNumId w:val="13"/>
  </w:num>
  <w:num w:numId="20" w16cid:durableId="1253976436">
    <w:abstractNumId w:val="9"/>
  </w:num>
  <w:num w:numId="21" w16cid:durableId="485780384">
    <w:abstractNumId w:val="10"/>
  </w:num>
  <w:num w:numId="22" w16cid:durableId="170998644">
    <w:abstractNumId w:val="0"/>
  </w:num>
  <w:num w:numId="23" w16cid:durableId="1034690410">
    <w:abstractNumId w:val="20"/>
  </w:num>
  <w:num w:numId="24" w16cid:durableId="828181166">
    <w:abstractNumId w:val="8"/>
  </w:num>
  <w:num w:numId="25" w16cid:durableId="576212988">
    <w:abstractNumId w:val="7"/>
  </w:num>
  <w:num w:numId="26" w16cid:durableId="216012079">
    <w:abstractNumId w:val="5"/>
  </w:num>
  <w:num w:numId="27" w16cid:durableId="155434398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hideSpellingErrors/>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215"/>
    <w:rsid w:val="000145DB"/>
    <w:rsid w:val="00016C16"/>
    <w:rsid w:val="00037C31"/>
    <w:rsid w:val="00040AD7"/>
    <w:rsid w:val="00045146"/>
    <w:rsid w:val="000468DC"/>
    <w:rsid w:val="000533AA"/>
    <w:rsid w:val="00060239"/>
    <w:rsid w:val="00063147"/>
    <w:rsid w:val="000857F4"/>
    <w:rsid w:val="00085D7A"/>
    <w:rsid w:val="00097876"/>
    <w:rsid w:val="000A34BE"/>
    <w:rsid w:val="000C27AE"/>
    <w:rsid w:val="000D268E"/>
    <w:rsid w:val="000D334C"/>
    <w:rsid w:val="000E5EAF"/>
    <w:rsid w:val="000F046A"/>
    <w:rsid w:val="000F0F69"/>
    <w:rsid w:val="000F3D7B"/>
    <w:rsid w:val="00110B5B"/>
    <w:rsid w:val="00112F88"/>
    <w:rsid w:val="0013123E"/>
    <w:rsid w:val="00145AEA"/>
    <w:rsid w:val="00151BF5"/>
    <w:rsid w:val="00160C7F"/>
    <w:rsid w:val="00187187"/>
    <w:rsid w:val="0018771B"/>
    <w:rsid w:val="001921FF"/>
    <w:rsid w:val="00192EF7"/>
    <w:rsid w:val="0019366E"/>
    <w:rsid w:val="001A7B26"/>
    <w:rsid w:val="001B53B2"/>
    <w:rsid w:val="001C5D69"/>
    <w:rsid w:val="001D4E92"/>
    <w:rsid w:val="001E4FD7"/>
    <w:rsid w:val="001F6506"/>
    <w:rsid w:val="002056B5"/>
    <w:rsid w:val="00207A6E"/>
    <w:rsid w:val="0022286D"/>
    <w:rsid w:val="00235A04"/>
    <w:rsid w:val="00243187"/>
    <w:rsid w:val="00243BA5"/>
    <w:rsid w:val="002474F2"/>
    <w:rsid w:val="002478DC"/>
    <w:rsid w:val="00260989"/>
    <w:rsid w:val="00272BF8"/>
    <w:rsid w:val="00277813"/>
    <w:rsid w:val="00282D35"/>
    <w:rsid w:val="002848FD"/>
    <w:rsid w:val="00287EC7"/>
    <w:rsid w:val="0029441A"/>
    <w:rsid w:val="002B1467"/>
    <w:rsid w:val="002D3EFE"/>
    <w:rsid w:val="002D636F"/>
    <w:rsid w:val="002D63BB"/>
    <w:rsid w:val="002D64C6"/>
    <w:rsid w:val="002F3957"/>
    <w:rsid w:val="00302F39"/>
    <w:rsid w:val="0031204A"/>
    <w:rsid w:val="00322CAD"/>
    <w:rsid w:val="00332BC5"/>
    <w:rsid w:val="00336DAE"/>
    <w:rsid w:val="003506C6"/>
    <w:rsid w:val="003837F2"/>
    <w:rsid w:val="00387677"/>
    <w:rsid w:val="003A20F1"/>
    <w:rsid w:val="003A456D"/>
    <w:rsid w:val="003E72FF"/>
    <w:rsid w:val="003F2C8B"/>
    <w:rsid w:val="0040386F"/>
    <w:rsid w:val="004056E1"/>
    <w:rsid w:val="00417569"/>
    <w:rsid w:val="00417EA7"/>
    <w:rsid w:val="004349AE"/>
    <w:rsid w:val="00435E22"/>
    <w:rsid w:val="00444A41"/>
    <w:rsid w:val="0046706E"/>
    <w:rsid w:val="004955CE"/>
    <w:rsid w:val="004A4E16"/>
    <w:rsid w:val="004B7C8F"/>
    <w:rsid w:val="004C4D81"/>
    <w:rsid w:val="004D7C34"/>
    <w:rsid w:val="004E1682"/>
    <w:rsid w:val="004E5974"/>
    <w:rsid w:val="004E7124"/>
    <w:rsid w:val="004F46FE"/>
    <w:rsid w:val="004F4CD1"/>
    <w:rsid w:val="005234AB"/>
    <w:rsid w:val="005237A6"/>
    <w:rsid w:val="00530540"/>
    <w:rsid w:val="005356BD"/>
    <w:rsid w:val="0055086C"/>
    <w:rsid w:val="00556088"/>
    <w:rsid w:val="00561487"/>
    <w:rsid w:val="0059588C"/>
    <w:rsid w:val="005B7A24"/>
    <w:rsid w:val="005C3525"/>
    <w:rsid w:val="005D2CAB"/>
    <w:rsid w:val="005F3453"/>
    <w:rsid w:val="005F3915"/>
    <w:rsid w:val="005F3DF5"/>
    <w:rsid w:val="006207C1"/>
    <w:rsid w:val="00630A93"/>
    <w:rsid w:val="00643282"/>
    <w:rsid w:val="0065336F"/>
    <w:rsid w:val="006709EB"/>
    <w:rsid w:val="00676E50"/>
    <w:rsid w:val="006868B8"/>
    <w:rsid w:val="00686976"/>
    <w:rsid w:val="00696829"/>
    <w:rsid w:val="006A4318"/>
    <w:rsid w:val="006A7957"/>
    <w:rsid w:val="006B4B95"/>
    <w:rsid w:val="006C3A93"/>
    <w:rsid w:val="006C420C"/>
    <w:rsid w:val="006C47A3"/>
    <w:rsid w:val="006E03F9"/>
    <w:rsid w:val="006E501D"/>
    <w:rsid w:val="006F28D1"/>
    <w:rsid w:val="00701071"/>
    <w:rsid w:val="00701293"/>
    <w:rsid w:val="00725C9D"/>
    <w:rsid w:val="00734B81"/>
    <w:rsid w:val="007521EE"/>
    <w:rsid w:val="00755557"/>
    <w:rsid w:val="00780762"/>
    <w:rsid w:val="00784163"/>
    <w:rsid w:val="0078776E"/>
    <w:rsid w:val="00787F8D"/>
    <w:rsid w:val="0079752E"/>
    <w:rsid w:val="007A2BCD"/>
    <w:rsid w:val="007A3989"/>
    <w:rsid w:val="007B1CD2"/>
    <w:rsid w:val="007D2FC0"/>
    <w:rsid w:val="007E3902"/>
    <w:rsid w:val="008363C1"/>
    <w:rsid w:val="0084061E"/>
    <w:rsid w:val="0084238B"/>
    <w:rsid w:val="00850F70"/>
    <w:rsid w:val="00855820"/>
    <w:rsid w:val="008704F2"/>
    <w:rsid w:val="00885645"/>
    <w:rsid w:val="008930F9"/>
    <w:rsid w:val="008B5E75"/>
    <w:rsid w:val="008C2934"/>
    <w:rsid w:val="008C55CA"/>
    <w:rsid w:val="008F14D0"/>
    <w:rsid w:val="008F4D97"/>
    <w:rsid w:val="00902EC7"/>
    <w:rsid w:val="00906612"/>
    <w:rsid w:val="0091149B"/>
    <w:rsid w:val="0091691C"/>
    <w:rsid w:val="009200CD"/>
    <w:rsid w:val="009300CE"/>
    <w:rsid w:val="00932DAC"/>
    <w:rsid w:val="00951B99"/>
    <w:rsid w:val="00952B59"/>
    <w:rsid w:val="009612A2"/>
    <w:rsid w:val="00967394"/>
    <w:rsid w:val="009714E5"/>
    <w:rsid w:val="009724A2"/>
    <w:rsid w:val="009A33F2"/>
    <w:rsid w:val="009F5614"/>
    <w:rsid w:val="009F63CE"/>
    <w:rsid w:val="00A0343C"/>
    <w:rsid w:val="00A03A85"/>
    <w:rsid w:val="00A079D1"/>
    <w:rsid w:val="00A16300"/>
    <w:rsid w:val="00A17F31"/>
    <w:rsid w:val="00A21AFF"/>
    <w:rsid w:val="00A339AA"/>
    <w:rsid w:val="00A47728"/>
    <w:rsid w:val="00A530F1"/>
    <w:rsid w:val="00A72658"/>
    <w:rsid w:val="00A805D2"/>
    <w:rsid w:val="00A84D09"/>
    <w:rsid w:val="00A92694"/>
    <w:rsid w:val="00AA16EA"/>
    <w:rsid w:val="00AA1BF7"/>
    <w:rsid w:val="00AA5E46"/>
    <w:rsid w:val="00AB197E"/>
    <w:rsid w:val="00AB4602"/>
    <w:rsid w:val="00AD2660"/>
    <w:rsid w:val="00AE27A8"/>
    <w:rsid w:val="00B078FA"/>
    <w:rsid w:val="00B152DB"/>
    <w:rsid w:val="00B227EB"/>
    <w:rsid w:val="00B2287D"/>
    <w:rsid w:val="00B25948"/>
    <w:rsid w:val="00B263D0"/>
    <w:rsid w:val="00B27276"/>
    <w:rsid w:val="00B31891"/>
    <w:rsid w:val="00B32D7A"/>
    <w:rsid w:val="00B37EEC"/>
    <w:rsid w:val="00B5365E"/>
    <w:rsid w:val="00B711FE"/>
    <w:rsid w:val="00B76D5B"/>
    <w:rsid w:val="00B81A8B"/>
    <w:rsid w:val="00B8676A"/>
    <w:rsid w:val="00B92B50"/>
    <w:rsid w:val="00BD31AA"/>
    <w:rsid w:val="00BD5BE5"/>
    <w:rsid w:val="00BF2A4E"/>
    <w:rsid w:val="00BF4384"/>
    <w:rsid w:val="00C005EE"/>
    <w:rsid w:val="00C10A5A"/>
    <w:rsid w:val="00C21141"/>
    <w:rsid w:val="00C34A2F"/>
    <w:rsid w:val="00C36432"/>
    <w:rsid w:val="00C416C5"/>
    <w:rsid w:val="00C4698A"/>
    <w:rsid w:val="00C53863"/>
    <w:rsid w:val="00C663B7"/>
    <w:rsid w:val="00C87A91"/>
    <w:rsid w:val="00C9263B"/>
    <w:rsid w:val="00C9554F"/>
    <w:rsid w:val="00CA3C8B"/>
    <w:rsid w:val="00CA6E27"/>
    <w:rsid w:val="00CC0A64"/>
    <w:rsid w:val="00CC2F83"/>
    <w:rsid w:val="00CC5DAB"/>
    <w:rsid w:val="00CD6381"/>
    <w:rsid w:val="00CE583C"/>
    <w:rsid w:val="00CF0D56"/>
    <w:rsid w:val="00CF2C4F"/>
    <w:rsid w:val="00CF313B"/>
    <w:rsid w:val="00CF76CF"/>
    <w:rsid w:val="00CF7EDD"/>
    <w:rsid w:val="00D03225"/>
    <w:rsid w:val="00D20E9C"/>
    <w:rsid w:val="00D24A65"/>
    <w:rsid w:val="00D24D11"/>
    <w:rsid w:val="00D24F09"/>
    <w:rsid w:val="00D26A66"/>
    <w:rsid w:val="00D31055"/>
    <w:rsid w:val="00D35B3A"/>
    <w:rsid w:val="00D378AA"/>
    <w:rsid w:val="00D534CF"/>
    <w:rsid w:val="00D60CB0"/>
    <w:rsid w:val="00D62496"/>
    <w:rsid w:val="00D74049"/>
    <w:rsid w:val="00D86109"/>
    <w:rsid w:val="00D94D46"/>
    <w:rsid w:val="00DA13EE"/>
    <w:rsid w:val="00DA19B0"/>
    <w:rsid w:val="00DA5D1D"/>
    <w:rsid w:val="00DC0D4C"/>
    <w:rsid w:val="00DD273E"/>
    <w:rsid w:val="00DD3A82"/>
    <w:rsid w:val="00DE61B3"/>
    <w:rsid w:val="00E05046"/>
    <w:rsid w:val="00E17F15"/>
    <w:rsid w:val="00E40636"/>
    <w:rsid w:val="00E4472B"/>
    <w:rsid w:val="00E5039A"/>
    <w:rsid w:val="00E52D20"/>
    <w:rsid w:val="00E67E00"/>
    <w:rsid w:val="00E7144C"/>
    <w:rsid w:val="00EB0D27"/>
    <w:rsid w:val="00EB3881"/>
    <w:rsid w:val="00EB6F02"/>
    <w:rsid w:val="00EC0C11"/>
    <w:rsid w:val="00ED20CE"/>
    <w:rsid w:val="00ED2796"/>
    <w:rsid w:val="00ED3ACE"/>
    <w:rsid w:val="00ED4E4B"/>
    <w:rsid w:val="00ED582A"/>
    <w:rsid w:val="00EE177A"/>
    <w:rsid w:val="00EE3215"/>
    <w:rsid w:val="00EE3CDC"/>
    <w:rsid w:val="00EF15DB"/>
    <w:rsid w:val="00F01FA1"/>
    <w:rsid w:val="00F02476"/>
    <w:rsid w:val="00F320A8"/>
    <w:rsid w:val="00F54EE9"/>
    <w:rsid w:val="00F561ED"/>
    <w:rsid w:val="00F62DA6"/>
    <w:rsid w:val="00F65DF8"/>
    <w:rsid w:val="00F72CE4"/>
    <w:rsid w:val="00F7420D"/>
    <w:rsid w:val="00F761DA"/>
    <w:rsid w:val="00F84D54"/>
    <w:rsid w:val="00FA1DD3"/>
    <w:rsid w:val="00FB3920"/>
    <w:rsid w:val="00FB3A3B"/>
    <w:rsid w:val="00FC75E3"/>
    <w:rsid w:val="00FF1D30"/>
    <w:rsid w:val="164A45D0"/>
    <w:rsid w:val="47632ECB"/>
    <w:rsid w:val="64CE0223"/>
    <w:rsid w:val="68B91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12685"/>
  <w15:docId w15:val="{B158F493-4E48-4D4C-98E3-C246D19F0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E3215"/>
    <w:rPr>
      <w:sz w:val="24"/>
      <w:szCs w:val="24"/>
    </w:rPr>
  </w:style>
  <w:style w:type="paragraph" w:styleId="Heading9">
    <w:name w:val="heading 9"/>
    <w:next w:val="Body"/>
    <w:rsid w:val="00EE3215"/>
    <w:pPr>
      <w:keepNext/>
      <w:outlineLvl w:val="8"/>
    </w:pPr>
    <w:rPr>
      <w:rFonts w:eastAsia="Times New Roman"/>
      <w:b/>
      <w:bCs/>
      <w:color w:val="000000"/>
      <w:sz w:val="32"/>
      <w:szCs w:val="3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E3215"/>
    <w:rPr>
      <w:u w:val="single"/>
    </w:rPr>
  </w:style>
  <w:style w:type="paragraph" w:customStyle="1" w:styleId="HeaderFooter">
    <w:name w:val="Header &amp; Footer"/>
    <w:rsid w:val="00EE3215"/>
    <w:pPr>
      <w:tabs>
        <w:tab w:val="right" w:pos="9020"/>
      </w:tabs>
    </w:pPr>
    <w:rPr>
      <w:rFonts w:ascii="Helvetica Neue" w:hAnsi="Helvetica Neue" w:cs="Arial Unicode MS"/>
      <w:color w:val="000000"/>
      <w:sz w:val="24"/>
      <w:szCs w:val="24"/>
    </w:rPr>
  </w:style>
  <w:style w:type="paragraph" w:styleId="Footer">
    <w:name w:val="footer"/>
    <w:rsid w:val="00EE3215"/>
    <w:pPr>
      <w:tabs>
        <w:tab w:val="center" w:pos="4320"/>
        <w:tab w:val="right" w:pos="8640"/>
      </w:tabs>
    </w:pPr>
    <w:rPr>
      <w:rFonts w:cs="Arial Unicode MS"/>
      <w:color w:val="000000"/>
      <w:sz w:val="24"/>
      <w:szCs w:val="24"/>
      <w:u w:color="000000"/>
    </w:rPr>
  </w:style>
  <w:style w:type="paragraph" w:customStyle="1" w:styleId="Body">
    <w:name w:val="Body"/>
    <w:rsid w:val="00EE3215"/>
    <w:rPr>
      <w:rFonts w:eastAsia="Times New Roman"/>
      <w:color w:val="000000"/>
      <w:sz w:val="24"/>
      <w:szCs w:val="24"/>
      <w:u w:color="000000"/>
    </w:rPr>
  </w:style>
  <w:style w:type="paragraph" w:customStyle="1" w:styleId="Heading">
    <w:name w:val="Heading"/>
    <w:next w:val="Body"/>
    <w:rsid w:val="00EE3215"/>
    <w:pPr>
      <w:keepNext/>
      <w:outlineLvl w:val="0"/>
    </w:pPr>
    <w:rPr>
      <w:rFonts w:ascii="Courier New" w:hAnsi="Courier New" w:cs="Arial Unicode MS"/>
      <w:color w:val="000000"/>
      <w:sz w:val="24"/>
      <w:szCs w:val="24"/>
      <w:u w:color="000000"/>
    </w:rPr>
  </w:style>
  <w:style w:type="paragraph" w:styleId="ListParagraph">
    <w:name w:val="List Paragraph"/>
    <w:rsid w:val="00EE3215"/>
    <w:pPr>
      <w:spacing w:after="200" w:line="276" w:lineRule="auto"/>
      <w:ind w:left="720"/>
    </w:pPr>
    <w:rPr>
      <w:rFonts w:ascii="Calibri" w:hAnsi="Calibri" w:cs="Arial Unicode MS"/>
      <w:color w:val="000000"/>
      <w:sz w:val="22"/>
      <w:szCs w:val="22"/>
      <w:u w:color="000000"/>
    </w:rPr>
  </w:style>
  <w:style w:type="numbering" w:customStyle="1" w:styleId="ImportedStyle1">
    <w:name w:val="Imported Style 1"/>
    <w:rsid w:val="00EE3215"/>
    <w:pPr>
      <w:numPr>
        <w:numId w:val="1"/>
      </w:numPr>
    </w:pPr>
  </w:style>
  <w:style w:type="numbering" w:customStyle="1" w:styleId="ImportedStyle2">
    <w:name w:val="Imported Style 2"/>
    <w:rsid w:val="00EE3215"/>
    <w:pPr>
      <w:numPr>
        <w:numId w:val="4"/>
      </w:numPr>
    </w:pPr>
  </w:style>
  <w:style w:type="numbering" w:customStyle="1" w:styleId="ImportedStyle3">
    <w:name w:val="Imported Style 3"/>
    <w:rsid w:val="00EE3215"/>
    <w:pPr>
      <w:numPr>
        <w:numId w:val="6"/>
      </w:numPr>
    </w:pPr>
  </w:style>
  <w:style w:type="numbering" w:customStyle="1" w:styleId="ImportedStyle4">
    <w:name w:val="Imported Style 4"/>
    <w:rsid w:val="00EE3215"/>
    <w:pPr>
      <w:numPr>
        <w:numId w:val="8"/>
      </w:numPr>
    </w:pPr>
  </w:style>
  <w:style w:type="numbering" w:customStyle="1" w:styleId="ImportedStyle5">
    <w:name w:val="Imported Style 5"/>
    <w:rsid w:val="00EE3215"/>
    <w:pPr>
      <w:numPr>
        <w:numId w:val="10"/>
      </w:numPr>
    </w:pPr>
  </w:style>
  <w:style w:type="numbering" w:customStyle="1" w:styleId="ImportedStyle6">
    <w:name w:val="Imported Style 6"/>
    <w:rsid w:val="00EE3215"/>
    <w:pPr>
      <w:numPr>
        <w:numId w:val="13"/>
      </w:numPr>
    </w:pPr>
  </w:style>
  <w:style w:type="character" w:customStyle="1" w:styleId="None">
    <w:name w:val="None"/>
    <w:rsid w:val="00EE3215"/>
  </w:style>
  <w:style w:type="character" w:customStyle="1" w:styleId="Hyperlink0">
    <w:name w:val="Hyperlink.0"/>
    <w:basedOn w:val="None"/>
    <w:rsid w:val="00EE3215"/>
    <w:rPr>
      <w:rFonts w:ascii="Calibri" w:eastAsia="Calibri" w:hAnsi="Calibri" w:cs="Calibri"/>
      <w:sz w:val="22"/>
      <w:szCs w:val="22"/>
      <w:u w:val="single"/>
    </w:rPr>
  </w:style>
  <w:style w:type="paragraph" w:styleId="Header">
    <w:name w:val="header"/>
    <w:rsid w:val="00EE3215"/>
    <w:pPr>
      <w:tabs>
        <w:tab w:val="center" w:pos="4320"/>
        <w:tab w:val="right" w:pos="8640"/>
      </w:tabs>
    </w:pPr>
    <w:rPr>
      <w:rFonts w:cs="Arial Unicode MS"/>
      <w:color w:val="000000"/>
      <w:sz w:val="24"/>
      <w:szCs w:val="24"/>
      <w:u w:color="000000"/>
    </w:rPr>
  </w:style>
  <w:style w:type="numbering" w:customStyle="1" w:styleId="ImportedStyle7">
    <w:name w:val="Imported Style 7"/>
    <w:rsid w:val="00EE3215"/>
    <w:pPr>
      <w:numPr>
        <w:numId w:val="16"/>
      </w:numPr>
    </w:pPr>
  </w:style>
  <w:style w:type="numbering" w:customStyle="1" w:styleId="ImportedStyle8">
    <w:name w:val="Imported Style 8"/>
    <w:rsid w:val="00EE3215"/>
    <w:pPr>
      <w:numPr>
        <w:numId w:val="19"/>
      </w:numPr>
    </w:pPr>
  </w:style>
  <w:style w:type="numbering" w:customStyle="1" w:styleId="ImportedStyle9">
    <w:name w:val="Imported Style 9"/>
    <w:rsid w:val="00EE3215"/>
    <w:pPr>
      <w:numPr>
        <w:numId w:val="21"/>
      </w:numPr>
    </w:pPr>
  </w:style>
  <w:style w:type="paragraph" w:styleId="BalloonText">
    <w:name w:val="Balloon Text"/>
    <w:basedOn w:val="Normal"/>
    <w:link w:val="BalloonTextChar"/>
    <w:uiPriority w:val="99"/>
    <w:semiHidden/>
    <w:unhideWhenUsed/>
    <w:rsid w:val="007D2FC0"/>
    <w:rPr>
      <w:rFonts w:ascii="Tahoma" w:hAnsi="Tahoma" w:cs="Tahoma"/>
      <w:sz w:val="16"/>
      <w:szCs w:val="16"/>
    </w:rPr>
  </w:style>
  <w:style w:type="character" w:customStyle="1" w:styleId="BalloonTextChar">
    <w:name w:val="Balloon Text Char"/>
    <w:basedOn w:val="DefaultParagraphFont"/>
    <w:link w:val="BalloonText"/>
    <w:uiPriority w:val="99"/>
    <w:semiHidden/>
    <w:rsid w:val="007D2FC0"/>
    <w:rPr>
      <w:rFonts w:ascii="Tahoma" w:hAnsi="Tahoma" w:cs="Tahoma"/>
      <w:sz w:val="16"/>
      <w:szCs w:val="16"/>
    </w:rPr>
  </w:style>
  <w:style w:type="character" w:styleId="FollowedHyperlink">
    <w:name w:val="FollowedHyperlink"/>
    <w:basedOn w:val="DefaultParagraphFont"/>
    <w:uiPriority w:val="99"/>
    <w:semiHidden/>
    <w:unhideWhenUsed/>
    <w:rsid w:val="00B76D5B"/>
    <w:rPr>
      <w:color w:val="FF00FF" w:themeColor="followedHyperlink"/>
      <w:u w:val="single"/>
    </w:rPr>
  </w:style>
  <w:style w:type="character" w:customStyle="1" w:styleId="UnresolvedMention1">
    <w:name w:val="Unresolved Mention1"/>
    <w:basedOn w:val="DefaultParagraphFont"/>
    <w:uiPriority w:val="99"/>
    <w:semiHidden/>
    <w:unhideWhenUsed/>
    <w:rsid w:val="00B76D5B"/>
    <w:rPr>
      <w:color w:val="605E5C"/>
      <w:shd w:val="clear" w:color="auto" w:fill="E1DFDD"/>
    </w:rPr>
  </w:style>
  <w:style w:type="paragraph" w:styleId="NormalWeb">
    <w:name w:val="Normal (Web)"/>
    <w:basedOn w:val="Normal"/>
    <w:uiPriority w:val="99"/>
    <w:unhideWhenUsed/>
    <w:rsid w:val="00F65D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sr-Latn-RS" w:eastAsia="sr-Latn-RS"/>
    </w:rPr>
  </w:style>
  <w:style w:type="paragraph" w:customStyle="1" w:styleId="rtejustify">
    <w:name w:val="rtejustify"/>
    <w:basedOn w:val="Normal"/>
    <w:rsid w:val="004E168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n-GB"/>
    </w:rPr>
  </w:style>
  <w:style w:type="character" w:customStyle="1" w:styleId="apple-converted-space">
    <w:name w:val="apple-converted-space"/>
    <w:basedOn w:val="DefaultParagraphFont"/>
    <w:rsid w:val="004E1682"/>
  </w:style>
  <w:style w:type="character" w:styleId="Strong">
    <w:name w:val="Strong"/>
    <w:basedOn w:val="DefaultParagraphFont"/>
    <w:uiPriority w:val="22"/>
    <w:qFormat/>
    <w:rsid w:val="004E1682"/>
    <w:rPr>
      <w:b/>
      <w:bCs/>
    </w:rPr>
  </w:style>
  <w:style w:type="paragraph" w:styleId="NoSpacing">
    <w:name w:val="No Spacing"/>
    <w:uiPriority w:val="1"/>
    <w:qFormat/>
    <w:rsid w:val="004E1682"/>
    <w:rPr>
      <w:sz w:val="24"/>
      <w:szCs w:val="24"/>
    </w:rPr>
  </w:style>
  <w:style w:type="character" w:styleId="CommentReference">
    <w:name w:val="annotation reference"/>
    <w:basedOn w:val="DefaultParagraphFont"/>
    <w:uiPriority w:val="99"/>
    <w:semiHidden/>
    <w:unhideWhenUsed/>
    <w:rsid w:val="00112F88"/>
    <w:rPr>
      <w:sz w:val="16"/>
      <w:szCs w:val="16"/>
    </w:rPr>
  </w:style>
  <w:style w:type="paragraph" w:styleId="CommentText">
    <w:name w:val="annotation text"/>
    <w:basedOn w:val="Normal"/>
    <w:link w:val="CommentTextChar"/>
    <w:uiPriority w:val="99"/>
    <w:semiHidden/>
    <w:unhideWhenUsed/>
    <w:rsid w:val="00112F88"/>
    <w:rPr>
      <w:sz w:val="20"/>
      <w:szCs w:val="20"/>
    </w:rPr>
  </w:style>
  <w:style w:type="character" w:customStyle="1" w:styleId="CommentTextChar">
    <w:name w:val="Comment Text Char"/>
    <w:basedOn w:val="DefaultParagraphFont"/>
    <w:link w:val="CommentText"/>
    <w:uiPriority w:val="99"/>
    <w:semiHidden/>
    <w:rsid w:val="00112F88"/>
  </w:style>
  <w:style w:type="paragraph" w:styleId="CommentSubject">
    <w:name w:val="annotation subject"/>
    <w:basedOn w:val="CommentText"/>
    <w:next w:val="CommentText"/>
    <w:link w:val="CommentSubjectChar"/>
    <w:uiPriority w:val="99"/>
    <w:semiHidden/>
    <w:unhideWhenUsed/>
    <w:rsid w:val="00112F88"/>
    <w:rPr>
      <w:b/>
      <w:bCs/>
    </w:rPr>
  </w:style>
  <w:style w:type="character" w:customStyle="1" w:styleId="CommentSubjectChar">
    <w:name w:val="Comment Subject Char"/>
    <w:basedOn w:val="CommentTextChar"/>
    <w:link w:val="CommentSubject"/>
    <w:uiPriority w:val="99"/>
    <w:semiHidden/>
    <w:rsid w:val="00112F88"/>
    <w:rPr>
      <w:b/>
      <w:bCs/>
    </w:rPr>
  </w:style>
  <w:style w:type="character" w:styleId="UnresolvedMention">
    <w:name w:val="Unresolved Mention"/>
    <w:basedOn w:val="DefaultParagraphFont"/>
    <w:uiPriority w:val="99"/>
    <w:semiHidden/>
    <w:unhideWhenUsed/>
    <w:rsid w:val="009F5614"/>
    <w:rPr>
      <w:color w:val="605E5C"/>
      <w:shd w:val="clear" w:color="auto" w:fill="E1DFDD"/>
    </w:rPr>
  </w:style>
  <w:style w:type="paragraph" w:styleId="Revision">
    <w:name w:val="Revision"/>
    <w:hidden/>
    <w:uiPriority w:val="99"/>
    <w:semiHidden/>
    <w:rsid w:val="00387677"/>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06733">
      <w:bodyDiv w:val="1"/>
      <w:marLeft w:val="0"/>
      <w:marRight w:val="0"/>
      <w:marTop w:val="0"/>
      <w:marBottom w:val="0"/>
      <w:divBdr>
        <w:top w:val="none" w:sz="0" w:space="0" w:color="auto"/>
        <w:left w:val="none" w:sz="0" w:space="0" w:color="auto"/>
        <w:bottom w:val="none" w:sz="0" w:space="0" w:color="auto"/>
        <w:right w:val="none" w:sz="0" w:space="0" w:color="auto"/>
      </w:divBdr>
    </w:div>
    <w:div w:id="11803913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abiennale.org/en/architecture/2025"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2417</Words>
  <Characters>13783</Characters>
  <Application>Microsoft Office Word</Application>
  <DocSecurity>0</DocSecurity>
  <Lines>114</Lines>
  <Paragraphs>32</Paragraphs>
  <ScaleCrop>false</ScaleCrop>
  <Company/>
  <LinksUpToDate>false</LinksUpToDate>
  <CharactersWithSpaces>16168</CharactersWithSpaces>
  <SharedDoc>false</SharedDoc>
  <HLinks>
    <vt:vector size="6" baseType="variant">
      <vt:variant>
        <vt:i4>7667747</vt:i4>
      </vt:variant>
      <vt:variant>
        <vt:i4>0</vt:i4>
      </vt:variant>
      <vt:variant>
        <vt:i4>0</vt:i4>
      </vt:variant>
      <vt:variant>
        <vt:i4>5</vt:i4>
      </vt:variant>
      <vt:variant>
        <vt:lpwstr>https://www.labiennale.org/en/architecture/2025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dc:creator>
  <cp:keywords/>
  <cp:lastModifiedBy>Slobodan Jovic</cp:lastModifiedBy>
  <cp:revision>57</cp:revision>
  <cp:lastPrinted>2022-10-29T02:17:00Z</cp:lastPrinted>
  <dcterms:created xsi:type="dcterms:W3CDTF">2024-10-12T02:05:00Z</dcterms:created>
  <dcterms:modified xsi:type="dcterms:W3CDTF">2024-10-13T08:55:00Z</dcterms:modified>
</cp:coreProperties>
</file>